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2B" w:rsidRDefault="00CC4B7A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4.2pt;margin-top:-24.05pt;width:3in;height:124.7pt;z-index:251661312" filled="f" stroked="f">
            <v:textbox style="mso-next-textbox:#_x0000_s1027">
              <w:txbxContent>
                <w:p w:rsidR="000819D9" w:rsidRDefault="000819D9" w:rsidP="00D660F8">
                  <w:pPr>
                    <w:rPr>
                      <w:b/>
                      <w:bCs/>
                      <w:sz w:val="6"/>
                    </w:rPr>
                  </w:pP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АДМИНИСТРАЦИЯ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8"/>
                    </w:rPr>
                  </w:pP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DA5C0B">
                    <w:rPr>
                      <w:rFonts w:eastAsia="Calibri"/>
                      <w:sz w:val="20"/>
                    </w:rPr>
                    <w:t>452020 с</w:t>
                  </w:r>
                  <w:proofErr w:type="gramStart"/>
                  <w:r w:rsidRPr="00DA5C0B">
                    <w:rPr>
                      <w:rFonts w:eastAsia="Calibri"/>
                      <w:sz w:val="20"/>
                    </w:rPr>
                    <w:t>.А</w:t>
                  </w:r>
                  <w:proofErr w:type="gramEnd"/>
                  <w:r w:rsidRPr="00DA5C0B">
                    <w:rPr>
                      <w:rFonts w:eastAsia="Calibri"/>
                      <w:sz w:val="20"/>
                    </w:rPr>
                    <w:t>ксаково, ул.Первомайская, 2«а»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 w:rsidRPr="00DA5C0B">
                    <w:rPr>
                      <w:rFonts w:eastAsia="Calibri"/>
                      <w:sz w:val="20"/>
                      <w:szCs w:val="20"/>
                    </w:rPr>
                    <w:t>Тел. 2-33-16; 2-33-26; 2-34-33-факс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26" type="#_x0000_t202" style="position:absolute;left:0;text-align:left;margin-left:-34.4pt;margin-top:-8.1pt;width:192pt;height:108.75pt;z-index:251658240" filled="f" stroked="f">
            <v:textbox style="mso-next-textbox:#_x0000_s1026">
              <w:txbxContent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  <w:t xml:space="preserve">8 </w:t>
                  </w:r>
                </w:p>
                <w:p w:rsidR="000819D9" w:rsidRDefault="000819D9" w:rsidP="00D660F8">
                  <w:pPr>
                    <w:pStyle w:val="2"/>
                    <w:spacing w:after="0" w:line="240" w:lineRule="auto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0819D9" w:rsidRDefault="000819D9" w:rsidP="00D660F8">
                  <w:pPr>
                    <w:pStyle w:val="2"/>
                    <w:spacing w:after="0" w:line="240" w:lineRule="auto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М»№Е ХАКИМИ»ТЕ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 Аксаково ауылы, 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Первомайская урамы, д. </w:t>
                  </w:r>
                  <w:r>
                    <w:rPr>
                      <w:rFonts w:eastAsia="Calibri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а</w:t>
                  </w:r>
                  <w:r>
                    <w:rPr>
                      <w:rFonts w:eastAsia="Calibri"/>
                      <w:sz w:val="20"/>
                      <w:szCs w:val="20"/>
                    </w:rPr>
                    <w:t>»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2-33-16; 2-33-26; 2-34-33-факс</w:t>
                  </w:r>
                </w:p>
              </w:txbxContent>
            </v:textbox>
          </v:shape>
        </w:pict>
      </w:r>
      <w:r w:rsidR="00D660F8" w:rsidRPr="00D660F8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-26670</wp:posOffset>
            </wp:positionV>
            <wp:extent cx="1171575" cy="1038225"/>
            <wp:effectExtent l="19050" t="0" r="9525" b="0"/>
            <wp:wrapNone/>
            <wp:docPr id="5" name="Рисунок 3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02B" w:rsidRDefault="00DD502B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E71B9" w:rsidRDefault="004E71B9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E71B9" w:rsidRDefault="004E71B9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CC4B7A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pict>
          <v:group id="_x0000_s1028" style="position:absolute;left:0;text-align:left;margin-left:-40.4pt;margin-top:-4.15pt;width:540pt;height:3.75pt;z-index:251662336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D660F8" w:rsidRPr="00DA5C0B" w:rsidRDefault="00D660F8" w:rsidP="00D660F8">
      <w:pPr>
        <w:jc w:val="both"/>
        <w:rPr>
          <w:rFonts w:eastAsia="Calibri"/>
          <w:b/>
          <w:bCs/>
        </w:rPr>
      </w:pPr>
      <w:r w:rsidRPr="00DA5C0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A5C0B">
        <w:rPr>
          <w:b/>
          <w:bCs/>
        </w:rPr>
        <w:t xml:space="preserve">   </w:t>
      </w:r>
      <w:r w:rsidRPr="00DA5C0B">
        <w:rPr>
          <w:rFonts w:ascii="TimBashk" w:eastAsia="Calibri" w:hAnsi="TimBashk"/>
          <w:b/>
          <w:bCs/>
        </w:rPr>
        <w:t xml:space="preserve">? А </w:t>
      </w:r>
      <w:proofErr w:type="gramStart"/>
      <w:r w:rsidRPr="00DA5C0B">
        <w:rPr>
          <w:rFonts w:ascii="TimBashk" w:eastAsia="Calibri" w:hAnsi="TimBashk"/>
          <w:b/>
          <w:bCs/>
        </w:rPr>
        <w:t>Р</w:t>
      </w:r>
      <w:proofErr w:type="gramEnd"/>
      <w:r w:rsidRPr="00DA5C0B">
        <w:rPr>
          <w:rFonts w:ascii="TimBashk" w:eastAsia="Calibri" w:hAnsi="TimBashk"/>
          <w:b/>
          <w:bCs/>
        </w:rPr>
        <w:t xml:space="preserve"> А Р</w:t>
      </w:r>
      <w:r w:rsidRPr="00DA5C0B">
        <w:rPr>
          <w:rFonts w:eastAsia="Calibri"/>
          <w:b/>
          <w:bCs/>
        </w:rPr>
        <w:t xml:space="preserve">                 </w:t>
      </w:r>
      <w:r w:rsidRPr="00DA5C0B">
        <w:rPr>
          <w:b/>
          <w:bCs/>
        </w:rPr>
        <w:t xml:space="preserve">               </w:t>
      </w:r>
      <w:r w:rsidRPr="00DA5C0B">
        <w:rPr>
          <w:rFonts w:eastAsia="Calibri"/>
          <w:b/>
          <w:bCs/>
        </w:rPr>
        <w:t xml:space="preserve">     </w:t>
      </w:r>
      <w:r>
        <w:rPr>
          <w:rFonts w:eastAsia="Calibri"/>
          <w:b/>
          <w:bCs/>
        </w:rPr>
        <w:t xml:space="preserve">   </w:t>
      </w:r>
      <w:r w:rsidRPr="00DA5C0B">
        <w:rPr>
          <w:rFonts w:eastAsia="Calibri"/>
          <w:b/>
          <w:bCs/>
        </w:rPr>
        <w:t xml:space="preserve">      </w:t>
      </w:r>
      <w:r w:rsidR="000209E2">
        <w:rPr>
          <w:rFonts w:eastAsia="Calibri"/>
          <w:b/>
          <w:bCs/>
        </w:rPr>
        <w:t xml:space="preserve">  </w:t>
      </w:r>
      <w:r w:rsidRPr="00DA5C0B">
        <w:rPr>
          <w:rFonts w:eastAsia="Calibri"/>
          <w:b/>
          <w:bCs/>
        </w:rPr>
        <w:t xml:space="preserve">             ПОСТАНОВЛЕНИЕ</w:t>
      </w:r>
    </w:p>
    <w:p w:rsidR="00D660F8" w:rsidRPr="00DA5C0B" w:rsidRDefault="005F1ACB" w:rsidP="00D660F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«09</w:t>
      </w:r>
      <w:r w:rsidR="000819D9">
        <w:rPr>
          <w:rFonts w:eastAsia="Calibri"/>
          <w:b/>
          <w:bCs/>
        </w:rPr>
        <w:t xml:space="preserve">» </w:t>
      </w:r>
      <w:r>
        <w:rPr>
          <w:rFonts w:eastAsia="Calibri"/>
          <w:b/>
          <w:bCs/>
        </w:rPr>
        <w:t>март</w:t>
      </w:r>
      <w:r w:rsidR="00D50712">
        <w:rPr>
          <w:rFonts w:eastAsia="Calibri"/>
          <w:b/>
          <w:bCs/>
        </w:rPr>
        <w:t xml:space="preserve">  202</w:t>
      </w:r>
      <w:r>
        <w:rPr>
          <w:rFonts w:eastAsia="Calibri"/>
          <w:b/>
          <w:bCs/>
        </w:rPr>
        <w:t>2</w:t>
      </w:r>
      <w:r w:rsidR="00D660F8" w:rsidRPr="00DA5C0B">
        <w:rPr>
          <w:rFonts w:eastAsia="Calibri"/>
          <w:b/>
          <w:bCs/>
        </w:rPr>
        <w:t xml:space="preserve"> </w:t>
      </w:r>
      <w:proofErr w:type="spellStart"/>
      <w:r w:rsidR="00D660F8" w:rsidRPr="00DA5C0B">
        <w:rPr>
          <w:rFonts w:eastAsia="Calibri"/>
          <w:b/>
          <w:bCs/>
        </w:rPr>
        <w:t>й</w:t>
      </w:r>
      <w:proofErr w:type="spellEnd"/>
      <w:r w:rsidR="00D660F8" w:rsidRPr="00DA5C0B">
        <w:rPr>
          <w:rFonts w:eastAsia="Calibri"/>
          <w:b/>
          <w:bCs/>
        </w:rPr>
        <w:t xml:space="preserve">.           </w:t>
      </w:r>
      <w:r w:rsidR="00D660F8" w:rsidRPr="00DA5C0B">
        <w:rPr>
          <w:b/>
          <w:bCs/>
        </w:rPr>
        <w:t xml:space="preserve">        </w:t>
      </w:r>
      <w:r w:rsidR="00CF38A5">
        <w:rPr>
          <w:rFonts w:eastAsia="Calibri"/>
          <w:b/>
          <w:bCs/>
        </w:rPr>
        <w:t xml:space="preserve">         №</w:t>
      </w:r>
      <w:r>
        <w:rPr>
          <w:rFonts w:eastAsia="Calibri"/>
          <w:b/>
          <w:bCs/>
        </w:rPr>
        <w:t>1</w:t>
      </w:r>
      <w:r w:rsidR="002726E6">
        <w:rPr>
          <w:rFonts w:eastAsia="Calibri"/>
          <w:b/>
          <w:bCs/>
        </w:rPr>
        <w:t>2/1</w:t>
      </w:r>
      <w:r w:rsidR="00CF38A5">
        <w:rPr>
          <w:rFonts w:eastAsia="Calibri"/>
          <w:b/>
          <w:bCs/>
        </w:rPr>
        <w:t xml:space="preserve"> </w:t>
      </w:r>
      <w:r w:rsidR="000209E2">
        <w:rPr>
          <w:rFonts w:eastAsia="Calibri"/>
          <w:b/>
          <w:bCs/>
        </w:rPr>
        <w:t xml:space="preserve">                     «</w:t>
      </w:r>
      <w:r>
        <w:rPr>
          <w:rFonts w:eastAsia="Calibri"/>
          <w:b/>
          <w:bCs/>
        </w:rPr>
        <w:t>09</w:t>
      </w:r>
      <w:r w:rsidR="00D660F8" w:rsidRPr="00DA5C0B">
        <w:rPr>
          <w:rFonts w:eastAsia="Calibri"/>
          <w:b/>
          <w:bCs/>
        </w:rPr>
        <w:t xml:space="preserve">» </w:t>
      </w:r>
      <w:r>
        <w:rPr>
          <w:rFonts w:eastAsia="Calibri"/>
          <w:b/>
          <w:bCs/>
        </w:rPr>
        <w:t>марта</w:t>
      </w:r>
      <w:r w:rsidR="00D660F8" w:rsidRPr="00DA5C0B">
        <w:rPr>
          <w:rFonts w:eastAsia="Calibri"/>
          <w:b/>
          <w:bCs/>
        </w:rPr>
        <w:t xml:space="preserve">  20</w:t>
      </w:r>
      <w:r w:rsidR="00D50712">
        <w:rPr>
          <w:rFonts w:eastAsia="Calibri"/>
          <w:b/>
          <w:bCs/>
        </w:rPr>
        <w:t>2</w:t>
      </w:r>
      <w:r>
        <w:rPr>
          <w:rFonts w:eastAsia="Calibri"/>
          <w:b/>
          <w:bCs/>
        </w:rPr>
        <w:t>2</w:t>
      </w:r>
      <w:r w:rsidR="00D660F8" w:rsidRPr="00DA5C0B">
        <w:rPr>
          <w:rFonts w:eastAsia="Calibri"/>
          <w:b/>
          <w:bCs/>
        </w:rPr>
        <w:t xml:space="preserve"> г.</w:t>
      </w: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2726E6" w:rsidRDefault="00DC3B4B" w:rsidP="00DC3B4B">
      <w:pPr>
        <w:pStyle w:val="ConsPlusNormal"/>
        <w:jc w:val="both"/>
        <w:rPr>
          <w:b/>
        </w:rPr>
      </w:pPr>
      <w:r w:rsidRPr="00665E6E">
        <w:rPr>
          <w:b/>
        </w:rPr>
        <w:t>О</w:t>
      </w:r>
      <w:r>
        <w:rPr>
          <w:b/>
        </w:rPr>
        <w:t xml:space="preserve"> внесении изменений</w:t>
      </w:r>
      <w:r w:rsidRPr="00665E6E">
        <w:rPr>
          <w:b/>
        </w:rPr>
        <w:t xml:space="preserve"> </w:t>
      </w:r>
      <w:r>
        <w:rPr>
          <w:b/>
        </w:rPr>
        <w:t xml:space="preserve">в </w:t>
      </w:r>
      <w:r w:rsidRPr="002726E6">
        <w:rPr>
          <w:b/>
        </w:rPr>
        <w:t>Программ</w:t>
      </w:r>
      <w:r>
        <w:rPr>
          <w:b/>
        </w:rPr>
        <w:t>у</w:t>
      </w:r>
      <w:r w:rsidRPr="002726E6">
        <w:rPr>
          <w:b/>
        </w:rPr>
        <w:t xml:space="preserve"> «Профилактика безнадзорности и правонарушений несовершеннолетних на территории сельского поселения </w:t>
      </w:r>
      <w:r>
        <w:rPr>
          <w:b/>
        </w:rPr>
        <w:t xml:space="preserve">Аксаковский </w:t>
      </w:r>
      <w:r w:rsidRPr="002726E6">
        <w:rPr>
          <w:b/>
        </w:rPr>
        <w:t xml:space="preserve">сельсовет муниципального района </w:t>
      </w:r>
      <w:proofErr w:type="spellStart"/>
      <w:r w:rsidRPr="002726E6">
        <w:rPr>
          <w:b/>
        </w:rPr>
        <w:t>Белебеевский</w:t>
      </w:r>
      <w:proofErr w:type="spellEnd"/>
      <w:r w:rsidRPr="002726E6">
        <w:rPr>
          <w:b/>
        </w:rPr>
        <w:t xml:space="preserve"> район Республики Башкортостан на 2020-2024 годы»</w:t>
      </w:r>
      <w:r>
        <w:rPr>
          <w:b/>
        </w:rPr>
        <w:t xml:space="preserve">, утвержденную постановлением  от 07.04.2020 г. № 32/1 </w:t>
      </w:r>
    </w:p>
    <w:p w:rsidR="00DC3B4B" w:rsidRPr="002726E6" w:rsidRDefault="00DC3B4B" w:rsidP="00DC3B4B">
      <w:pPr>
        <w:pStyle w:val="ConsPlusNormal"/>
        <w:jc w:val="both"/>
      </w:pPr>
    </w:p>
    <w:p w:rsidR="00DC3B4B" w:rsidRPr="00DC3B4B" w:rsidRDefault="00DC3B4B" w:rsidP="00673587">
      <w:pPr>
        <w:pStyle w:val="a4"/>
        <w:ind w:firstLine="567"/>
        <w:jc w:val="both"/>
        <w:rPr>
          <w:rStyle w:val="aff5"/>
          <w:rFonts w:ascii="Times New Roman" w:hAnsi="Times New Roman"/>
          <w:b/>
          <w:sz w:val="28"/>
          <w:szCs w:val="28"/>
        </w:rPr>
      </w:pPr>
      <w:r w:rsidRPr="00DC3B4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C3B4B">
        <w:rPr>
          <w:rStyle w:val="aff4"/>
          <w:rFonts w:ascii="Times New Roman" w:hAnsi="Times New Roman"/>
          <w:sz w:val="28"/>
          <w:szCs w:val="28"/>
        </w:rPr>
        <w:t>Федеральным законом</w:t>
      </w:r>
      <w:r w:rsidRPr="00DC3B4B">
        <w:rPr>
          <w:rFonts w:ascii="Times New Roman" w:hAnsi="Times New Roman"/>
          <w:sz w:val="28"/>
          <w:szCs w:val="28"/>
        </w:rPr>
        <w:t xml:space="preserve"> от 06.10.2003 года № 131-ФЗ «Об общих принципах организации местного самоуправления в Российской Федерации», </w:t>
      </w:r>
      <w:r w:rsidRPr="00DC3B4B">
        <w:rPr>
          <w:rStyle w:val="aff4"/>
          <w:rFonts w:ascii="Times New Roman" w:hAnsi="Times New Roman"/>
          <w:sz w:val="28"/>
          <w:szCs w:val="28"/>
        </w:rPr>
        <w:t>Федеральным законом</w:t>
      </w:r>
      <w:r w:rsidRPr="00DC3B4B">
        <w:rPr>
          <w:rFonts w:ascii="Times New Roman" w:hAnsi="Times New Roman"/>
          <w:sz w:val="28"/>
          <w:szCs w:val="28"/>
        </w:rPr>
        <w:t xml:space="preserve"> от 24 июня 1999 года № 120-ФЗ «Об основах системы профилактики безнадзорности и правонарушений», </w:t>
      </w:r>
      <w:r w:rsidRPr="00DC3B4B">
        <w:rPr>
          <w:rStyle w:val="aff4"/>
          <w:rFonts w:ascii="Times New Roman" w:hAnsi="Times New Roman"/>
          <w:sz w:val="28"/>
          <w:szCs w:val="28"/>
        </w:rPr>
        <w:t>Уставом</w:t>
      </w:r>
      <w:r w:rsidRPr="00DC3B4B">
        <w:rPr>
          <w:rFonts w:ascii="Times New Roman" w:hAnsi="Times New Roman"/>
          <w:sz w:val="28"/>
          <w:szCs w:val="28"/>
        </w:rPr>
        <w:t xml:space="preserve"> сельского поселения Аксаковский сельсовет муниципального района </w:t>
      </w:r>
      <w:proofErr w:type="spellStart"/>
      <w:r w:rsidRPr="00DC3B4B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DC3B4B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Pr="00DC3B4B">
        <w:rPr>
          <w:rStyle w:val="aff5"/>
          <w:rFonts w:ascii="Times New Roman" w:hAnsi="Times New Roman"/>
          <w:b/>
          <w:sz w:val="28"/>
          <w:szCs w:val="28"/>
        </w:rPr>
        <w:t>ПОСТАНОВЛЯЮ:</w:t>
      </w:r>
    </w:p>
    <w:p w:rsidR="00DC3B4B" w:rsidRPr="00DC3B4B" w:rsidRDefault="00DC3B4B" w:rsidP="00DC3B4B">
      <w:pPr>
        <w:pStyle w:val="a4"/>
        <w:ind w:firstLine="567"/>
        <w:jc w:val="both"/>
        <w:rPr>
          <w:rStyle w:val="aff5"/>
          <w:rFonts w:ascii="Times New Roman" w:hAnsi="Times New Roman"/>
          <w:b/>
          <w:sz w:val="28"/>
          <w:szCs w:val="28"/>
        </w:rPr>
      </w:pPr>
    </w:p>
    <w:p w:rsidR="00DC3B4B" w:rsidRPr="005F1ACB" w:rsidRDefault="00DC3B4B" w:rsidP="00673587">
      <w:pPr>
        <w:pStyle w:val="ConsPlusNormal"/>
        <w:ind w:firstLine="709"/>
        <w:jc w:val="both"/>
      </w:pPr>
      <w:r w:rsidRPr="005F1ACB">
        <w:rPr>
          <w:rStyle w:val="aff5"/>
          <w:sz w:val="28"/>
        </w:rPr>
        <w:t xml:space="preserve">1.Внести изменения в </w:t>
      </w:r>
      <w:r w:rsidRPr="005F1ACB">
        <w:t xml:space="preserve">Программу «Профилактика безнадзорности и правонарушений несовершеннолетних на территории сельского поселения Аксаковский сельсовет муниципального района </w:t>
      </w:r>
      <w:proofErr w:type="spellStart"/>
      <w:r w:rsidRPr="005F1ACB">
        <w:t>Белебеевский</w:t>
      </w:r>
      <w:proofErr w:type="spellEnd"/>
      <w:r w:rsidRPr="005F1ACB">
        <w:t xml:space="preserve"> район Республики Башкортостан на 2020-2024 годы», утвержденную постановлением от 07.04.2020 г. № 32/1:</w:t>
      </w:r>
    </w:p>
    <w:p w:rsidR="005F1ACB" w:rsidRDefault="005F1ACB" w:rsidP="00673587">
      <w:pPr>
        <w:pStyle w:val="ConsPlusNormal"/>
        <w:ind w:firstLine="709"/>
        <w:jc w:val="both"/>
      </w:pPr>
    </w:p>
    <w:p w:rsidR="00DC3B4B" w:rsidRPr="00DC3B4B" w:rsidRDefault="00673587" w:rsidP="00673587">
      <w:pPr>
        <w:pStyle w:val="ConsPlusNormal"/>
        <w:ind w:firstLine="709"/>
        <w:jc w:val="both"/>
      </w:pPr>
      <w:r>
        <w:t xml:space="preserve">- </w:t>
      </w:r>
      <w:r w:rsidR="00DC3B4B">
        <w:t>п</w:t>
      </w:r>
      <w:r w:rsidR="00DC3B4B" w:rsidRPr="00DC3B4B">
        <w:t>одпункт «Основная цель программы» Паспорт</w:t>
      </w:r>
      <w:r w:rsidR="00DC3B4B">
        <w:t>а</w:t>
      </w:r>
      <w:r w:rsidR="00DC3B4B" w:rsidRPr="00DC3B4B">
        <w:t xml:space="preserve"> программы</w:t>
      </w:r>
      <w:r w:rsidR="00DC3B4B">
        <w:t xml:space="preserve"> дополни</w:t>
      </w:r>
      <w:r>
        <w:t>ть</w:t>
      </w:r>
      <w:r w:rsidR="00DC3B4B" w:rsidRPr="00DC3B4B">
        <w:t>:</w:t>
      </w:r>
    </w:p>
    <w:p w:rsidR="00DC3B4B" w:rsidRPr="00DC3B4B" w:rsidRDefault="00DC3B4B" w:rsidP="00673587">
      <w:pPr>
        <w:pStyle w:val="ConsPlusNormal"/>
        <w:ind w:firstLine="709"/>
        <w:jc w:val="both"/>
      </w:pPr>
      <w:r w:rsidRPr="00DC3B4B">
        <w:t xml:space="preserve">«Организация профилактической работы по предупреждению суицидальных действий среди подростков и молодежи, развитие </w:t>
      </w:r>
      <w:proofErr w:type="spellStart"/>
      <w:r w:rsidRPr="00DC3B4B">
        <w:t>стрессоустойчивости</w:t>
      </w:r>
      <w:proofErr w:type="spellEnd"/>
      <w:r w:rsidRPr="00DC3B4B">
        <w:t>, сохранение и укрепление психического здоровья обучающихся»;</w:t>
      </w:r>
    </w:p>
    <w:p w:rsidR="005F1ACB" w:rsidRDefault="005F1ACB" w:rsidP="00673587">
      <w:pPr>
        <w:pStyle w:val="ConsPlusNormal"/>
        <w:ind w:firstLine="709"/>
        <w:jc w:val="both"/>
      </w:pPr>
    </w:p>
    <w:p w:rsidR="00673587" w:rsidRPr="00DC3B4B" w:rsidRDefault="00673587" w:rsidP="00673587">
      <w:pPr>
        <w:pStyle w:val="ConsPlusNormal"/>
        <w:ind w:firstLine="709"/>
        <w:jc w:val="both"/>
      </w:pPr>
      <w:r>
        <w:t xml:space="preserve">- </w:t>
      </w:r>
      <w:r w:rsidR="00DC3B4B" w:rsidRPr="00DC3B4B">
        <w:t xml:space="preserve">подпункт «Основные задачи» </w:t>
      </w:r>
      <w:r w:rsidRPr="00DC3B4B">
        <w:t>Паспорт</w:t>
      </w:r>
      <w:r>
        <w:t>а</w:t>
      </w:r>
      <w:r w:rsidRPr="00DC3B4B">
        <w:t xml:space="preserve"> программы</w:t>
      </w:r>
      <w:r>
        <w:t xml:space="preserve"> дополнить</w:t>
      </w:r>
      <w:r w:rsidRPr="00DC3B4B">
        <w:t>:</w:t>
      </w:r>
    </w:p>
    <w:p w:rsidR="00DC3B4B" w:rsidRPr="00DC3B4B" w:rsidRDefault="00673587" w:rsidP="00673587">
      <w:pPr>
        <w:pStyle w:val="ConsPlusNormal"/>
        <w:ind w:firstLine="709"/>
        <w:jc w:val="both"/>
        <w:rPr>
          <w:color w:val="000000"/>
        </w:rPr>
      </w:pPr>
      <w:r>
        <w:t>«</w:t>
      </w:r>
      <w:r w:rsidR="00DC3B4B" w:rsidRPr="00DC3B4B">
        <w:t xml:space="preserve">6. </w:t>
      </w:r>
      <w:bookmarkStart w:id="0" w:name="100021"/>
      <w:bookmarkEnd w:id="0"/>
      <w:r w:rsidR="00DC3B4B" w:rsidRPr="00DC3B4B">
        <w:rPr>
          <w:color w:val="000000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DC3B4B" w:rsidRPr="00DC3B4B" w:rsidRDefault="00DC3B4B" w:rsidP="0067358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100022"/>
      <w:bookmarkEnd w:id="1"/>
      <w:r w:rsidRPr="00DC3B4B">
        <w:rPr>
          <w:color w:val="000000"/>
          <w:sz w:val="28"/>
          <w:szCs w:val="28"/>
        </w:rPr>
        <w:t>7.обеспечение защиты прав и законных интересов несовершеннолетних;</w:t>
      </w:r>
    </w:p>
    <w:p w:rsidR="00DC3B4B" w:rsidRPr="00DC3B4B" w:rsidRDefault="00DC3B4B" w:rsidP="0067358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" w:name="100023"/>
      <w:bookmarkEnd w:id="2"/>
      <w:r w:rsidRPr="00DC3B4B">
        <w:rPr>
          <w:color w:val="000000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положении;</w:t>
      </w:r>
    </w:p>
    <w:p w:rsidR="00DC3B4B" w:rsidRPr="00DC3B4B" w:rsidRDefault="00DC3B4B" w:rsidP="0067358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" w:name="000212"/>
      <w:bookmarkStart w:id="4" w:name="100024"/>
      <w:bookmarkEnd w:id="3"/>
      <w:bookmarkEnd w:id="4"/>
      <w:r w:rsidRPr="00DC3B4B">
        <w:rPr>
          <w:color w:val="000000"/>
          <w:sz w:val="28"/>
          <w:szCs w:val="28"/>
        </w:rPr>
        <w:t>8.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DC3B4B" w:rsidRPr="00DC3B4B" w:rsidRDefault="00DC3B4B" w:rsidP="00673587">
      <w:pPr>
        <w:pStyle w:val="ConsPlusNormal"/>
        <w:ind w:firstLine="709"/>
        <w:jc w:val="both"/>
        <w:rPr>
          <w:rStyle w:val="aff5"/>
          <w:sz w:val="28"/>
        </w:rPr>
      </w:pPr>
      <w:r w:rsidRPr="00DC3B4B">
        <w:rPr>
          <w:rStyle w:val="aff5"/>
          <w:sz w:val="28"/>
        </w:rPr>
        <w:t xml:space="preserve">9. пропаганда здорового образа жизни, формирования у </w:t>
      </w:r>
      <w:r w:rsidRPr="00DC3B4B">
        <w:rPr>
          <w:color w:val="000000"/>
        </w:rPr>
        <w:t>несовершеннолетних</w:t>
      </w:r>
      <w:r w:rsidR="00673587">
        <w:rPr>
          <w:color w:val="000000"/>
        </w:rPr>
        <w:t xml:space="preserve"> позитивного образа Я»</w:t>
      </w:r>
      <w:r w:rsidR="005F1ACB">
        <w:rPr>
          <w:color w:val="000000"/>
        </w:rPr>
        <w:t>;</w:t>
      </w:r>
    </w:p>
    <w:p w:rsidR="00673587" w:rsidRDefault="00673587" w:rsidP="00673587">
      <w:pPr>
        <w:pStyle w:val="ConsPlusNormal"/>
        <w:ind w:firstLine="709"/>
        <w:jc w:val="both"/>
      </w:pPr>
      <w:r>
        <w:rPr>
          <w:rStyle w:val="aff5"/>
          <w:sz w:val="28"/>
        </w:rPr>
        <w:lastRenderedPageBreak/>
        <w:t>- п</w:t>
      </w:r>
      <w:r w:rsidR="00DC3B4B" w:rsidRPr="00DC3B4B">
        <w:rPr>
          <w:rStyle w:val="aff5"/>
          <w:sz w:val="28"/>
        </w:rPr>
        <w:t xml:space="preserve">одпункт «Ожидаемые  конечные результаты реализации муниципальной программы» </w:t>
      </w:r>
      <w:r w:rsidRPr="00DC3B4B">
        <w:t>Паспорт</w:t>
      </w:r>
      <w:r>
        <w:t>а</w:t>
      </w:r>
      <w:r w:rsidRPr="00DC3B4B">
        <w:t xml:space="preserve"> программы</w:t>
      </w:r>
      <w:r>
        <w:t xml:space="preserve"> дополнить</w:t>
      </w:r>
      <w:r w:rsidRPr="00DC3B4B">
        <w:t>:</w:t>
      </w:r>
    </w:p>
    <w:p w:rsidR="00DC3B4B" w:rsidRPr="00DC3B4B" w:rsidRDefault="00673587" w:rsidP="00673587">
      <w:pPr>
        <w:pStyle w:val="ConsPlusNormal"/>
        <w:ind w:firstLine="709"/>
        <w:jc w:val="both"/>
        <w:rPr>
          <w:rStyle w:val="aff5"/>
          <w:sz w:val="28"/>
        </w:rPr>
      </w:pPr>
      <w:r>
        <w:rPr>
          <w:rStyle w:val="aff5"/>
          <w:sz w:val="28"/>
        </w:rPr>
        <w:t>«</w:t>
      </w:r>
      <w:r w:rsidR="00DC3B4B" w:rsidRPr="00DC3B4B">
        <w:rPr>
          <w:rStyle w:val="aff5"/>
          <w:sz w:val="28"/>
        </w:rPr>
        <w:t xml:space="preserve">6. Организованная таким образом работа позволит осуществлять социальную и психологическую защиту детей и подростков, снизить количество детей и подростков с </w:t>
      </w:r>
      <w:proofErr w:type="spellStart"/>
      <w:r w:rsidR="00DC3B4B" w:rsidRPr="00DC3B4B">
        <w:rPr>
          <w:rStyle w:val="aff5"/>
          <w:sz w:val="28"/>
        </w:rPr>
        <w:t>девиантным</w:t>
      </w:r>
      <w:proofErr w:type="spellEnd"/>
      <w:r w:rsidR="00DC3B4B" w:rsidRPr="00DC3B4B">
        <w:rPr>
          <w:rStyle w:val="aff5"/>
          <w:sz w:val="28"/>
        </w:rPr>
        <w:t xml:space="preserve"> поведением и избегать суицидальных попыток. Также позволит организовать работу по оптимизации детско-родительских взаимоотношений».</w:t>
      </w:r>
    </w:p>
    <w:p w:rsidR="00DC3B4B" w:rsidRPr="00DC3B4B" w:rsidRDefault="00DC3B4B" w:rsidP="00673587">
      <w:pPr>
        <w:pStyle w:val="ConsPlusNormal"/>
        <w:ind w:firstLine="709"/>
      </w:pPr>
    </w:p>
    <w:p w:rsidR="00DC3B4B" w:rsidRPr="00DC3B4B" w:rsidRDefault="00673587" w:rsidP="00673587">
      <w:pPr>
        <w:pStyle w:val="ConsPlusNormal"/>
        <w:ind w:firstLine="709"/>
      </w:pPr>
      <w:r>
        <w:t xml:space="preserve">- раздел </w:t>
      </w:r>
      <w:r w:rsidR="00DC3B4B" w:rsidRPr="00DC3B4B">
        <w:t>«Перечень и опи</w:t>
      </w:r>
      <w:r>
        <w:t>сание программных мероприятий» дополнить следующи</w:t>
      </w:r>
      <w:r w:rsidR="005F1ACB">
        <w:t>ми</w:t>
      </w:r>
      <w:r>
        <w:t xml:space="preserve"> мероприятия</w:t>
      </w:r>
      <w:r w:rsidR="005F1ACB">
        <w:t>ми</w:t>
      </w:r>
      <w:r>
        <w:t xml:space="preserve"> программы: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183"/>
        <w:gridCol w:w="1977"/>
        <w:gridCol w:w="1488"/>
        <w:gridCol w:w="1757"/>
      </w:tblGrid>
      <w:tr w:rsidR="00DC3B4B" w:rsidRPr="00DC3B4B" w:rsidTr="00D01D7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 xml:space="preserve">№ </w:t>
            </w:r>
            <w:proofErr w:type="spellStart"/>
            <w:r w:rsidRPr="0067358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199"/>
              <w:jc w:val="center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Мероприятия   Программы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199"/>
              <w:jc w:val="center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Исполнитель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199"/>
              <w:jc w:val="center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Срок  исполнения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199"/>
              <w:jc w:val="center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DC3B4B" w:rsidRPr="00DC3B4B" w:rsidTr="00D01D7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1</w:t>
            </w:r>
            <w:r w:rsidR="00673587">
              <w:rPr>
                <w:sz w:val="20"/>
                <w:szCs w:val="20"/>
              </w:rPr>
              <w:t>1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199" w:right="184"/>
              <w:jc w:val="both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Выявление и реабилитация несовершеннолетних и их семей, оказавшихся в сложной жизненной ситуации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69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Администрация   поселения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2022-2024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198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DC3B4B" w:rsidRPr="00DC3B4B" w:rsidTr="00D01D7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673587" w:rsidP="00D01D7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199" w:right="184"/>
              <w:jc w:val="both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Исследование социального статуса семей учащихся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127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 xml:space="preserve">Администрация   поселения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2022-2024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198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DC3B4B" w:rsidRPr="00DC3B4B" w:rsidTr="00D01D7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673587" w:rsidP="00D01D7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199" w:right="127"/>
              <w:jc w:val="both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Составление базы данных по социально неблагополучным семьям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127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Администрация   поселения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2022-2024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198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DC3B4B" w:rsidRPr="00DC3B4B" w:rsidTr="00D01D7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673587" w:rsidP="00D01D7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199" w:right="127"/>
              <w:jc w:val="both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Проведение индивидуальных профилактических мероприятий семьями социального риска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211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Администрация   поселения</w:t>
            </w:r>
          </w:p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211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2022-2024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198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DC3B4B" w:rsidRPr="00DC3B4B" w:rsidTr="00D01D7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673587" w:rsidP="00D01D7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199" w:right="127"/>
              <w:jc w:val="both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Проведение собраний, бесед с родителями по вопросам профилактики агрессии и экстремизма среди подростков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168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Администрация   поселения</w:t>
            </w:r>
          </w:p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211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2022-2024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198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DC3B4B" w:rsidRPr="00DC3B4B" w:rsidTr="00D01D7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673587" w:rsidP="00D01D7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199" w:right="127"/>
              <w:jc w:val="both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Проведение торжественных мероприятий, приуроченных к памятным датам в истории народов России, в том числе: празднование Дня Победы в Великой Отечественной войне 1941 - 1945 годов, Дня народного единства, Дня славянской письменности и культуры. Организация и проведение массовых мероприятий, посвященных государственным праздникам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211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Администрация   поселения</w:t>
            </w:r>
          </w:p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211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2022-2024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198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DC3B4B" w:rsidRPr="00DC3B4B" w:rsidTr="00673587">
        <w:trPr>
          <w:trHeight w:val="1103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673587" w:rsidP="00D01D7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ind w:left="199" w:right="127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Осуществление мероприятий по воспитанию толерантности и патриотизма в молодёжной среде, приобщению к занятию спортом, творчеством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673587">
            <w:pPr>
              <w:pStyle w:val="a9"/>
              <w:spacing w:before="0" w:beforeAutospacing="0" w:after="0" w:afterAutospacing="0"/>
              <w:ind w:left="211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Администрация   поселения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2022-2024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198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DC3B4B" w:rsidRPr="00DC3B4B" w:rsidTr="00D01D7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673587" w:rsidP="00D01D7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ind w:left="199" w:right="127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Проведение анкетирования с целью выявления склонных к суициду подростков и оказания им квалифицированной помощи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211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Администрация   поселения</w:t>
            </w:r>
          </w:p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211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2022-2024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B4B" w:rsidRPr="00673587" w:rsidRDefault="00DC3B4B" w:rsidP="00D01D74">
            <w:pPr>
              <w:pStyle w:val="a9"/>
              <w:spacing w:before="0" w:beforeAutospacing="0" w:after="0" w:afterAutospacing="0"/>
              <w:ind w:left="198"/>
              <w:rPr>
                <w:sz w:val="20"/>
                <w:szCs w:val="20"/>
              </w:rPr>
            </w:pPr>
            <w:r w:rsidRPr="00673587">
              <w:rPr>
                <w:sz w:val="20"/>
                <w:szCs w:val="20"/>
              </w:rPr>
              <w:t>Не требует финансирования</w:t>
            </w:r>
          </w:p>
        </w:tc>
      </w:tr>
    </w:tbl>
    <w:p w:rsidR="00DC3B4B" w:rsidRPr="00DC3B4B" w:rsidRDefault="00DC3B4B" w:rsidP="00DC3B4B"/>
    <w:p w:rsidR="00DC3B4B" w:rsidRPr="00DC3B4B" w:rsidRDefault="00DC3B4B" w:rsidP="005F1ACB">
      <w:pPr>
        <w:pStyle w:val="af8"/>
        <w:tabs>
          <w:tab w:val="left" w:pos="747"/>
        </w:tabs>
        <w:ind w:firstLine="709"/>
        <w:rPr>
          <w:szCs w:val="28"/>
          <w:lang w:bidi="ru-RU"/>
        </w:rPr>
      </w:pPr>
      <w:r w:rsidRPr="00DC3B4B">
        <w:rPr>
          <w:szCs w:val="28"/>
        </w:rPr>
        <w:t>2.</w:t>
      </w:r>
      <w:r w:rsidRPr="00DC3B4B">
        <w:rPr>
          <w:szCs w:val="28"/>
          <w:lang w:bidi="ru-RU"/>
        </w:rPr>
        <w:t xml:space="preserve"> Обнародовать настоящее постановление на информационном стенде в здании Администрации сельского поселения </w:t>
      </w:r>
      <w:r w:rsidR="00673587">
        <w:rPr>
          <w:szCs w:val="28"/>
          <w:lang w:bidi="ru-RU"/>
        </w:rPr>
        <w:t>Аксаковский</w:t>
      </w:r>
      <w:r w:rsidRPr="00DC3B4B">
        <w:rPr>
          <w:szCs w:val="28"/>
          <w:lang w:bidi="ru-RU"/>
        </w:rPr>
        <w:t xml:space="preserve"> сельсовет и разместить на официальном сайте сельского поселения </w:t>
      </w:r>
      <w:r w:rsidR="00673587">
        <w:rPr>
          <w:szCs w:val="28"/>
          <w:lang w:bidi="ru-RU"/>
        </w:rPr>
        <w:t>Аксаковский</w:t>
      </w:r>
      <w:r w:rsidRPr="00DC3B4B">
        <w:rPr>
          <w:szCs w:val="28"/>
          <w:lang w:bidi="ru-RU"/>
        </w:rPr>
        <w:t xml:space="preserve"> сельсовет муниципального района </w:t>
      </w:r>
      <w:proofErr w:type="spellStart"/>
      <w:r w:rsidRPr="00DC3B4B">
        <w:rPr>
          <w:szCs w:val="28"/>
          <w:lang w:bidi="ru-RU"/>
        </w:rPr>
        <w:t>Белебеевский</w:t>
      </w:r>
      <w:proofErr w:type="spellEnd"/>
      <w:r w:rsidRPr="00DC3B4B">
        <w:rPr>
          <w:szCs w:val="28"/>
          <w:lang w:bidi="ru-RU"/>
        </w:rPr>
        <w:t xml:space="preserve"> район Республики Башкортостан в сети Интернет.</w:t>
      </w:r>
    </w:p>
    <w:p w:rsidR="00DC3B4B" w:rsidRPr="00DC3B4B" w:rsidRDefault="00DC3B4B" w:rsidP="005F1ACB">
      <w:pPr>
        <w:ind w:firstLine="709"/>
      </w:pPr>
      <w:r w:rsidRPr="00DC3B4B">
        <w:t>3.</w:t>
      </w:r>
      <w:proofErr w:type="gramStart"/>
      <w:r w:rsidRPr="00DC3B4B">
        <w:t>Контроль за</w:t>
      </w:r>
      <w:proofErr w:type="gramEnd"/>
      <w:r w:rsidRPr="00DC3B4B">
        <w:t xml:space="preserve"> выполнением данного постановления оставляю за собой.</w:t>
      </w:r>
    </w:p>
    <w:p w:rsidR="002726E6" w:rsidRPr="00DC3B4B" w:rsidRDefault="002726E6" w:rsidP="002726E6">
      <w:pPr>
        <w:pStyle w:val="a3"/>
        <w:autoSpaceDE w:val="0"/>
        <w:autoSpaceDN w:val="0"/>
        <w:adjustRightInd w:val="0"/>
        <w:spacing w:after="0" w:line="240" w:lineRule="auto"/>
        <w:ind w:left="-142" w:right="310" w:firstLine="709"/>
        <w:jc w:val="both"/>
      </w:pPr>
    </w:p>
    <w:p w:rsidR="002726E6" w:rsidRPr="00DC3B4B" w:rsidRDefault="002726E6" w:rsidP="002726E6">
      <w:pPr>
        <w:pStyle w:val="a3"/>
        <w:autoSpaceDE w:val="0"/>
        <w:autoSpaceDN w:val="0"/>
        <w:adjustRightInd w:val="0"/>
        <w:spacing w:after="0" w:line="240" w:lineRule="auto"/>
        <w:ind w:left="-142" w:right="310" w:firstLine="709"/>
        <w:jc w:val="both"/>
      </w:pPr>
    </w:p>
    <w:p w:rsidR="00DD502B" w:rsidRPr="00DC3B4B" w:rsidRDefault="00DD502B" w:rsidP="000209E2">
      <w:pPr>
        <w:spacing w:after="0" w:line="240" w:lineRule="auto"/>
        <w:ind w:right="170"/>
      </w:pPr>
      <w:r w:rsidRPr="00DC3B4B">
        <w:t xml:space="preserve">Глава сельского поселения                                                     </w:t>
      </w:r>
      <w:proofErr w:type="spellStart"/>
      <w:r w:rsidRPr="00DC3B4B">
        <w:t>Э.Б.Абдрахманова</w:t>
      </w:r>
      <w:proofErr w:type="spellEnd"/>
    </w:p>
    <w:p w:rsidR="002726E6" w:rsidRDefault="002726E6" w:rsidP="000209E2">
      <w:pPr>
        <w:spacing w:after="0" w:line="240" w:lineRule="auto"/>
        <w:ind w:right="170"/>
      </w:pPr>
    </w:p>
    <w:sectPr w:rsidR="002726E6" w:rsidSect="00CF38A5">
      <w:pgSz w:w="11906" w:h="16838"/>
      <w:pgMar w:top="340" w:right="39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D3" w:rsidRDefault="005574D3" w:rsidP="00CA5E31">
      <w:pPr>
        <w:spacing w:after="0" w:line="240" w:lineRule="auto"/>
      </w:pPr>
      <w:r>
        <w:separator/>
      </w:r>
    </w:p>
  </w:endnote>
  <w:endnote w:type="continuationSeparator" w:id="0">
    <w:p w:rsidR="005574D3" w:rsidRDefault="005574D3" w:rsidP="00CA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D3" w:rsidRDefault="005574D3" w:rsidP="00CA5E31">
      <w:pPr>
        <w:spacing w:after="0" w:line="240" w:lineRule="auto"/>
      </w:pPr>
      <w:r>
        <w:separator/>
      </w:r>
    </w:p>
  </w:footnote>
  <w:footnote w:type="continuationSeparator" w:id="0">
    <w:p w:rsidR="005574D3" w:rsidRDefault="005574D3" w:rsidP="00CA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A65FF"/>
    <w:multiLevelType w:val="hybridMultilevel"/>
    <w:tmpl w:val="660E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F925E8D"/>
    <w:multiLevelType w:val="hybridMultilevel"/>
    <w:tmpl w:val="2DA6B4DC"/>
    <w:lvl w:ilvl="0" w:tplc="0CAEA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63B5522"/>
    <w:multiLevelType w:val="hybridMultilevel"/>
    <w:tmpl w:val="6FDCA590"/>
    <w:lvl w:ilvl="0" w:tplc="0CAE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4765EE"/>
    <w:multiLevelType w:val="multilevel"/>
    <w:tmpl w:val="3EEC2D0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91" w:hanging="64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5" w:hanging="2160"/>
      </w:pPr>
      <w:rPr>
        <w:rFonts w:hint="default"/>
      </w:rPr>
    </w:lvl>
  </w:abstractNum>
  <w:abstractNum w:abstractNumId="32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8491591"/>
    <w:multiLevelType w:val="hybridMultilevel"/>
    <w:tmpl w:val="9E2A61C6"/>
    <w:lvl w:ilvl="0" w:tplc="B55E7436">
      <w:start w:val="1"/>
      <w:numFmt w:val="decimal"/>
      <w:lvlText w:val="%1."/>
      <w:lvlJc w:val="left"/>
      <w:pPr>
        <w:ind w:left="1632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8EA270C"/>
    <w:multiLevelType w:val="hybridMultilevel"/>
    <w:tmpl w:val="6D5CE934"/>
    <w:lvl w:ilvl="0" w:tplc="BAB8B19E">
      <w:start w:val="1"/>
      <w:numFmt w:val="decimal"/>
      <w:lvlText w:val="%1."/>
      <w:lvlJc w:val="left"/>
      <w:pPr>
        <w:ind w:left="170" w:firstLine="39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70C03911"/>
    <w:multiLevelType w:val="hybridMultilevel"/>
    <w:tmpl w:val="1DC47002"/>
    <w:lvl w:ilvl="0" w:tplc="5EDEC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10"/>
  </w:num>
  <w:num w:numId="5">
    <w:abstractNumId w:val="13"/>
  </w:num>
  <w:num w:numId="6">
    <w:abstractNumId w:val="18"/>
  </w:num>
  <w:num w:numId="7">
    <w:abstractNumId w:val="36"/>
  </w:num>
  <w:num w:numId="8">
    <w:abstractNumId w:val="21"/>
  </w:num>
  <w:num w:numId="9">
    <w:abstractNumId w:val="32"/>
  </w:num>
  <w:num w:numId="10">
    <w:abstractNumId w:val="17"/>
  </w:num>
  <w:num w:numId="11">
    <w:abstractNumId w:val="37"/>
  </w:num>
  <w:num w:numId="12">
    <w:abstractNumId w:val="15"/>
  </w:num>
  <w:num w:numId="13">
    <w:abstractNumId w:val="7"/>
  </w:num>
  <w:num w:numId="14">
    <w:abstractNumId w:val="22"/>
  </w:num>
  <w:num w:numId="15">
    <w:abstractNumId w:val="38"/>
  </w:num>
  <w:num w:numId="16">
    <w:abstractNumId w:val="33"/>
  </w:num>
  <w:num w:numId="17">
    <w:abstractNumId w:val="40"/>
  </w:num>
  <w:num w:numId="18">
    <w:abstractNumId w:val="4"/>
  </w:num>
  <w:num w:numId="19">
    <w:abstractNumId w:val="14"/>
  </w:num>
  <w:num w:numId="20">
    <w:abstractNumId w:val="8"/>
  </w:num>
  <w:num w:numId="21">
    <w:abstractNumId w:val="16"/>
  </w:num>
  <w:num w:numId="22">
    <w:abstractNumId w:val="9"/>
  </w:num>
  <w:num w:numId="23">
    <w:abstractNumId w:val="29"/>
  </w:num>
  <w:num w:numId="24">
    <w:abstractNumId w:val="20"/>
  </w:num>
  <w:num w:numId="25">
    <w:abstractNumId w:val="1"/>
  </w:num>
  <w:num w:numId="26">
    <w:abstractNumId w:val="2"/>
  </w:num>
  <w:num w:numId="27">
    <w:abstractNumId w:val="19"/>
  </w:num>
  <w:num w:numId="28">
    <w:abstractNumId w:val="5"/>
  </w:num>
  <w:num w:numId="29">
    <w:abstractNumId w:val="3"/>
  </w:num>
  <w:num w:numId="30">
    <w:abstractNumId w:val="11"/>
  </w:num>
  <w:num w:numId="31">
    <w:abstractNumId w:val="28"/>
  </w:num>
  <w:num w:numId="32">
    <w:abstractNumId w:val="12"/>
  </w:num>
  <w:num w:numId="33">
    <w:abstractNumId w:val="25"/>
  </w:num>
  <w:num w:numId="34">
    <w:abstractNumId w:val="31"/>
  </w:num>
  <w:num w:numId="35">
    <w:abstractNumId w:val="23"/>
  </w:num>
  <w:num w:numId="36">
    <w:abstractNumId w:val="26"/>
  </w:num>
  <w:num w:numId="37">
    <w:abstractNumId w:val="39"/>
  </w:num>
  <w:num w:numId="38">
    <w:abstractNumId w:val="30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3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2B"/>
    <w:rsid w:val="000209E2"/>
    <w:rsid w:val="00020D5D"/>
    <w:rsid w:val="0004333F"/>
    <w:rsid w:val="00050006"/>
    <w:rsid w:val="00067C59"/>
    <w:rsid w:val="000819D9"/>
    <w:rsid w:val="00082AF7"/>
    <w:rsid w:val="000A2082"/>
    <w:rsid w:val="00104733"/>
    <w:rsid w:val="00160CB6"/>
    <w:rsid w:val="002053CF"/>
    <w:rsid w:val="002726E6"/>
    <w:rsid w:val="002807A3"/>
    <w:rsid w:val="0028284A"/>
    <w:rsid w:val="0029090F"/>
    <w:rsid w:val="002C060B"/>
    <w:rsid w:val="00364D66"/>
    <w:rsid w:val="00435557"/>
    <w:rsid w:val="004906E7"/>
    <w:rsid w:val="00493326"/>
    <w:rsid w:val="004E635A"/>
    <w:rsid w:val="004E6803"/>
    <w:rsid w:val="004E71B9"/>
    <w:rsid w:val="005574D3"/>
    <w:rsid w:val="00573AED"/>
    <w:rsid w:val="005A3258"/>
    <w:rsid w:val="005A6FA4"/>
    <w:rsid w:val="005F1ACB"/>
    <w:rsid w:val="00673587"/>
    <w:rsid w:val="0068300B"/>
    <w:rsid w:val="00685AC5"/>
    <w:rsid w:val="007871A4"/>
    <w:rsid w:val="00796D1F"/>
    <w:rsid w:val="008213BD"/>
    <w:rsid w:val="008433A5"/>
    <w:rsid w:val="008D03E7"/>
    <w:rsid w:val="008F7352"/>
    <w:rsid w:val="00912498"/>
    <w:rsid w:val="009C06F3"/>
    <w:rsid w:val="009D211F"/>
    <w:rsid w:val="00A161A6"/>
    <w:rsid w:val="00A42BC7"/>
    <w:rsid w:val="00A63638"/>
    <w:rsid w:val="00AA5E7A"/>
    <w:rsid w:val="00B01CD2"/>
    <w:rsid w:val="00B3740D"/>
    <w:rsid w:val="00B50035"/>
    <w:rsid w:val="00B84458"/>
    <w:rsid w:val="00BD357E"/>
    <w:rsid w:val="00CA5E31"/>
    <w:rsid w:val="00CC4B7A"/>
    <w:rsid w:val="00CF38A5"/>
    <w:rsid w:val="00D042EF"/>
    <w:rsid w:val="00D41B83"/>
    <w:rsid w:val="00D50712"/>
    <w:rsid w:val="00D660F8"/>
    <w:rsid w:val="00D72C67"/>
    <w:rsid w:val="00DC3B4B"/>
    <w:rsid w:val="00DD502B"/>
    <w:rsid w:val="00E92D8D"/>
    <w:rsid w:val="00EC03B3"/>
    <w:rsid w:val="00EC6455"/>
    <w:rsid w:val="00EC65B3"/>
    <w:rsid w:val="00F07B42"/>
    <w:rsid w:val="00F722FA"/>
    <w:rsid w:val="00F80939"/>
    <w:rsid w:val="00F8778C"/>
    <w:rsid w:val="00FA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2B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660F8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02B"/>
    <w:pPr>
      <w:ind w:left="720"/>
      <w:contextualSpacing/>
    </w:pPr>
  </w:style>
  <w:style w:type="paragraph" w:styleId="3">
    <w:name w:val="Body Text Indent 3"/>
    <w:basedOn w:val="a"/>
    <w:link w:val="30"/>
    <w:rsid w:val="00DD502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50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DD5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CA5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A5E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CA5E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A5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CA5E31"/>
    <w:rPr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nhideWhenUsed/>
    <w:rsid w:val="00F07B42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F07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07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7B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07B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F07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nhideWhenUsed/>
    <w:rsid w:val="00F07B4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unhideWhenUsed/>
    <w:rsid w:val="008F735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F735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F7352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unhideWhenUsed/>
    <w:rsid w:val="008F73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8F735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F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F7352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8F73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8F735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uiPriority w:val="99"/>
    <w:rsid w:val="008F7352"/>
  </w:style>
  <w:style w:type="character" w:styleId="af6">
    <w:name w:val="FollowedHyperlink"/>
    <w:uiPriority w:val="99"/>
    <w:rsid w:val="008F7352"/>
    <w:rPr>
      <w:color w:val="800080"/>
      <w:u w:val="single"/>
    </w:rPr>
  </w:style>
  <w:style w:type="paragraph" w:customStyle="1" w:styleId="af7">
    <w:name w:val="Знак Знак Знак Знак"/>
    <w:basedOn w:val="a"/>
    <w:rsid w:val="008F73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Body Text"/>
    <w:basedOn w:val="a"/>
    <w:link w:val="af9"/>
    <w:rsid w:val="008F7352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9">
    <w:name w:val="Основной текст Знак"/>
    <w:basedOn w:val="a0"/>
    <w:link w:val="af8"/>
    <w:rsid w:val="008F735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F7352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8F7352"/>
    <w:rPr>
      <w:rFonts w:cs="Times New Roman"/>
      <w:b/>
      <w:bCs/>
      <w:sz w:val="24"/>
      <w:szCs w:val="24"/>
    </w:rPr>
  </w:style>
  <w:style w:type="paragraph" w:customStyle="1" w:styleId="afa">
    <w:name w:val="÷¬__ ÷¬__ ÷¬__ ÷¬__"/>
    <w:basedOn w:val="a"/>
    <w:rsid w:val="008F73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8F735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7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F7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uiPriority w:val="99"/>
    <w:rsid w:val="008F73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8F7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rsid w:val="008F735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8F7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8F7352"/>
    <w:rPr>
      <w:vertAlign w:val="superscript"/>
    </w:rPr>
  </w:style>
  <w:style w:type="paragraph" w:customStyle="1" w:styleId="Style29">
    <w:name w:val="Style29"/>
    <w:basedOn w:val="a"/>
    <w:rsid w:val="008F7352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8F7352"/>
  </w:style>
  <w:style w:type="paragraph" w:styleId="aff0">
    <w:name w:val="Subtitle"/>
    <w:basedOn w:val="a"/>
    <w:next w:val="a"/>
    <w:link w:val="aff1"/>
    <w:uiPriority w:val="11"/>
    <w:qFormat/>
    <w:rsid w:val="008F73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8F73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8F7352"/>
  </w:style>
  <w:style w:type="table" w:styleId="aff2">
    <w:name w:val="Table Grid"/>
    <w:basedOn w:val="a1"/>
    <w:uiPriority w:val="59"/>
    <w:rsid w:val="008F735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8F7352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20">
    <w:name w:val="Заголовок 2 Знак"/>
    <w:basedOn w:val="a0"/>
    <w:link w:val="2"/>
    <w:rsid w:val="00D660F8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customStyle="1" w:styleId="FR2">
    <w:name w:val="FR2"/>
    <w:rsid w:val="000819D9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ff3">
    <w:name w:val="Strong"/>
    <w:basedOn w:val="a0"/>
    <w:qFormat/>
    <w:rsid w:val="000819D9"/>
    <w:rPr>
      <w:b/>
      <w:bCs/>
    </w:rPr>
  </w:style>
  <w:style w:type="paragraph" w:customStyle="1" w:styleId="ConsPlusTitle">
    <w:name w:val="ConsPlusTitle"/>
    <w:rsid w:val="00CF3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726E6"/>
    <w:rPr>
      <w:rFonts w:ascii="Calibri" w:eastAsia="Times New Roman" w:hAnsi="Calibri" w:cs="Times New Roman"/>
      <w:lang w:eastAsia="ru-RU"/>
    </w:rPr>
  </w:style>
  <w:style w:type="character" w:customStyle="1" w:styleId="aff4">
    <w:name w:val="Гипертекстовая ссылка"/>
    <w:rsid w:val="002726E6"/>
    <w:rPr>
      <w:color w:val="106BBE"/>
    </w:rPr>
  </w:style>
  <w:style w:type="character" w:customStyle="1" w:styleId="aff5">
    <w:name w:val="Цветовое выделение для Нормальный"/>
    <w:rsid w:val="002726E6"/>
    <w:rPr>
      <w:sz w:val="20"/>
    </w:rPr>
  </w:style>
  <w:style w:type="character" w:customStyle="1" w:styleId="aff6">
    <w:name w:val="Цветовое выделение"/>
    <w:rsid w:val="002726E6"/>
    <w:rPr>
      <w:b/>
      <w:color w:val="26282F"/>
    </w:rPr>
  </w:style>
  <w:style w:type="paragraph" w:customStyle="1" w:styleId="aff7">
    <w:name w:val="Прижатый влево"/>
    <w:basedOn w:val="a"/>
    <w:next w:val="a"/>
    <w:rsid w:val="00272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C06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8">
    <w:name w:val="Знак"/>
    <w:basedOn w:val="a"/>
    <w:rsid w:val="00DC3B4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pboth">
    <w:name w:val="pboth"/>
    <w:basedOn w:val="a"/>
    <w:rsid w:val="00DC3B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аксаково</cp:lastModifiedBy>
  <cp:revision>2</cp:revision>
  <cp:lastPrinted>2020-03-18T11:43:00Z</cp:lastPrinted>
  <dcterms:created xsi:type="dcterms:W3CDTF">2022-04-15T07:24:00Z</dcterms:created>
  <dcterms:modified xsi:type="dcterms:W3CDTF">2022-04-15T07:24:00Z</dcterms:modified>
</cp:coreProperties>
</file>