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CE" w:rsidRPr="005C18CE" w:rsidRDefault="005C18CE" w:rsidP="005C18CE">
      <w:pPr>
        <w:pStyle w:val="a4"/>
        <w:jc w:val="center"/>
        <w:rPr>
          <w:color w:val="000000" w:themeColor="text1"/>
          <w:sz w:val="28"/>
          <w:szCs w:val="28"/>
        </w:rPr>
      </w:pPr>
      <w:r w:rsidRPr="005C18CE">
        <w:rPr>
          <w:color w:val="000000" w:themeColor="text1"/>
          <w:sz w:val="28"/>
          <w:szCs w:val="28"/>
        </w:rPr>
        <w:fldChar w:fldCharType="begin"/>
      </w:r>
      <w:r w:rsidRPr="005C18CE">
        <w:rPr>
          <w:color w:val="000000" w:themeColor="text1"/>
          <w:sz w:val="28"/>
          <w:szCs w:val="28"/>
        </w:rPr>
        <w:instrText xml:space="preserve"> HYPERLINK "http://www.belebey-mr.ru/UserFiles/dohod1.doc" </w:instrText>
      </w:r>
      <w:r w:rsidRPr="005C18CE">
        <w:rPr>
          <w:color w:val="000000" w:themeColor="text1"/>
          <w:sz w:val="28"/>
          <w:szCs w:val="28"/>
        </w:rPr>
        <w:fldChar w:fldCharType="separate"/>
      </w:r>
      <w:r w:rsidRPr="005C18CE">
        <w:rPr>
          <w:rStyle w:val="a3"/>
          <w:color w:val="000000" w:themeColor="text1"/>
          <w:sz w:val="28"/>
          <w:szCs w:val="28"/>
          <w:u w:val="single"/>
        </w:rPr>
        <w:t>Сведения о доходах, об имуществе и обязательствах имущественного характера лиц, замещающих должность руководителей муниципальных учреждений сельского поселения Аксаковский сельсовет муниципального района Белебеевский район Республики Башкортостан, их супругов и несовершеннолетних детей за период с 1 января 2012 года по 31 декабря 2012 года.</w:t>
      </w:r>
      <w:r w:rsidRPr="005C18CE">
        <w:rPr>
          <w:color w:val="000000" w:themeColor="text1"/>
          <w:sz w:val="28"/>
          <w:szCs w:val="28"/>
        </w:rPr>
        <w:fldChar w:fldCharType="end"/>
      </w:r>
    </w:p>
    <w:p w:rsidR="005C18CE" w:rsidRDefault="005C18CE" w:rsidP="005C18CE">
      <w:pPr>
        <w:rPr>
          <w:b/>
          <w:sz w:val="28"/>
          <w:szCs w:val="28"/>
        </w:rPr>
      </w:pPr>
    </w:p>
    <w:p w:rsidR="005C18CE" w:rsidRDefault="005C18CE" w:rsidP="005C18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2112"/>
        <w:gridCol w:w="1838"/>
        <w:gridCol w:w="3726"/>
        <w:gridCol w:w="1208"/>
        <w:gridCol w:w="1677"/>
        <w:gridCol w:w="2113"/>
      </w:tblGrid>
      <w:tr w:rsidR="005C18CE" w:rsidTr="005C18CE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 xml:space="preserve">Должность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5C18CE" w:rsidRDefault="005C18CE">
            <w:pPr>
              <w:jc w:val="center"/>
            </w:pPr>
            <w:r>
              <w:t xml:space="preserve"> (руб.)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 или находящихся в пользовании </w:t>
            </w:r>
          </w:p>
          <w:p w:rsidR="005C18CE" w:rsidRDefault="005C18CE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5C18CE" w:rsidTr="005C18CE"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E" w:rsidRDefault="005C18CE"/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E" w:rsidRDefault="005C18C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E" w:rsidRDefault="005C18CE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Площадь</w:t>
            </w:r>
          </w:p>
          <w:p w:rsidR="005C18CE" w:rsidRDefault="005C18CE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E" w:rsidRDefault="005C18CE"/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7</w:t>
            </w: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proofErr w:type="spellStart"/>
            <w:r>
              <w:t>Фаизова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Илдуровна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 xml:space="preserve">Директор МБУК Аксаковский СДК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263533,02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r>
              <w:t>1.Земельный участок  (собственность)</w:t>
            </w:r>
          </w:p>
          <w:p w:rsidR="005C18CE" w:rsidRDefault="005C18CE">
            <w:r>
              <w:t>2. Жилой дом (пользование)</w:t>
            </w:r>
          </w:p>
          <w:p w:rsidR="005C18CE" w:rsidRDefault="005C18CE">
            <w:r>
              <w:t>3.Земельный участок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  <w:r>
              <w:t>900</w:t>
            </w:r>
          </w:p>
          <w:p w:rsidR="005C18CE" w:rsidRDefault="005C18CE">
            <w:pPr>
              <w:jc w:val="center"/>
            </w:pPr>
          </w:p>
          <w:p w:rsidR="005C18CE" w:rsidRDefault="005C18CE">
            <w:pPr>
              <w:jc w:val="center"/>
            </w:pPr>
            <w:r>
              <w:t>28,6</w:t>
            </w:r>
          </w:p>
          <w:p w:rsidR="005C18CE" w:rsidRDefault="005C18CE">
            <w:pPr>
              <w:jc w:val="center"/>
            </w:pPr>
          </w:p>
          <w:p w:rsidR="005C18CE" w:rsidRDefault="005C18CE">
            <w:pPr>
              <w:jc w:val="center"/>
            </w:pPr>
            <w:r>
              <w:t>511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</w:p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 xml:space="preserve">ЗАЗ </w:t>
            </w:r>
            <w:proofErr w:type="spellStart"/>
            <w:r>
              <w:t>сенс</w:t>
            </w:r>
            <w:proofErr w:type="spellEnd"/>
            <w:r>
              <w:t xml:space="preserve"> ТФ 698Р91</w:t>
            </w: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муж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484476,01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r>
              <w:t>Жилой дом (собственность)</w:t>
            </w:r>
          </w:p>
          <w:p w:rsidR="005C18CE" w:rsidRDefault="005C18CE">
            <w:r>
              <w:t xml:space="preserve">Земельный участок </w:t>
            </w:r>
            <w:r>
              <w:br/>
              <w:t>(собственность)</w:t>
            </w:r>
          </w:p>
          <w:p w:rsidR="005C18CE" w:rsidRDefault="005C18CE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28,6</w:t>
            </w:r>
          </w:p>
          <w:p w:rsidR="005C18CE" w:rsidRDefault="005C18CE">
            <w:pPr>
              <w:jc w:val="center"/>
            </w:pPr>
            <w:r>
              <w:t>511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дочь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r>
              <w:t>Земельный участок  (пользование)</w:t>
            </w:r>
          </w:p>
          <w:p w:rsidR="005C18CE" w:rsidRDefault="005C18CE">
            <w:r>
              <w:t>Жилой дом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511</w:t>
            </w:r>
          </w:p>
          <w:p w:rsidR="005C18CE" w:rsidRDefault="005C18CE">
            <w:pPr>
              <w:jc w:val="center"/>
            </w:pPr>
            <w:r>
              <w:t>28,6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сын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r>
              <w:t>Земельный участок  (пользование)</w:t>
            </w:r>
          </w:p>
          <w:p w:rsidR="005C18CE" w:rsidRDefault="005C18CE">
            <w:r>
              <w:t>Жилой дом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511</w:t>
            </w:r>
          </w:p>
          <w:p w:rsidR="005C18CE" w:rsidRDefault="005C18CE">
            <w:pPr>
              <w:jc w:val="center"/>
            </w:pPr>
            <w:r>
              <w:t>28,6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дочь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r>
              <w:t>Земельный участок  (пользование)</w:t>
            </w:r>
          </w:p>
          <w:p w:rsidR="005C18CE" w:rsidRDefault="005C18CE">
            <w:r>
              <w:t>Жилой дом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511</w:t>
            </w:r>
          </w:p>
          <w:p w:rsidR="005C18CE" w:rsidRDefault="005C18CE">
            <w:pPr>
              <w:jc w:val="center"/>
            </w:pPr>
            <w:r>
              <w:t>28,6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</w:tr>
    </w:tbl>
    <w:p w:rsidR="005C18CE" w:rsidRDefault="005C18CE" w:rsidP="005C18CE">
      <w:pPr>
        <w:jc w:val="center"/>
        <w:rPr>
          <w:b/>
          <w:sz w:val="28"/>
          <w:szCs w:val="28"/>
        </w:rPr>
      </w:pPr>
    </w:p>
    <w:p w:rsidR="00321DF2" w:rsidRDefault="00321DF2"/>
    <w:sectPr w:rsidR="00321DF2" w:rsidSect="005C18CE">
      <w:pgSz w:w="16838" w:h="11906" w:orient="landscape" w:code="9"/>
      <w:pgMar w:top="709" w:right="902" w:bottom="50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18CE"/>
    <w:rsid w:val="002853AC"/>
    <w:rsid w:val="00321DF2"/>
    <w:rsid w:val="005C18CE"/>
    <w:rsid w:val="0098513A"/>
    <w:rsid w:val="009F5A26"/>
    <w:rsid w:val="00A74657"/>
    <w:rsid w:val="00E8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5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styleId="a4">
    <w:name w:val="Normal (Web)"/>
    <w:basedOn w:val="a"/>
    <w:uiPriority w:val="99"/>
    <w:semiHidden/>
    <w:unhideWhenUsed/>
    <w:rsid w:val="005C18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2013-05-14T05:39:00Z</dcterms:created>
  <dcterms:modified xsi:type="dcterms:W3CDTF">2013-05-14T05:40:00Z</dcterms:modified>
</cp:coreProperties>
</file>