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A8" w:rsidRPr="00D03AD5" w:rsidRDefault="00E23E42" w:rsidP="006D3BA8">
      <w:pPr>
        <w:pStyle w:val="30"/>
        <w:jc w:val="center"/>
        <w:rPr>
          <w:rFonts w:cs="Times New Roman"/>
          <w:sz w:val="24"/>
        </w:rPr>
      </w:pPr>
      <w:r w:rsidRPr="00D03AD5">
        <w:rPr>
          <w:rFonts w:cs="Times New Roman"/>
          <w:sz w:val="24"/>
        </w:rPr>
        <w:t>О</w:t>
      </w:r>
      <w:r w:rsidR="006D3BA8" w:rsidRPr="00D03AD5">
        <w:rPr>
          <w:rFonts w:cs="Times New Roman"/>
          <w:sz w:val="24"/>
        </w:rPr>
        <w:t>тчет</w:t>
      </w:r>
    </w:p>
    <w:p w:rsidR="006D3BA8" w:rsidRPr="00D03AD5" w:rsidRDefault="006D3BA8" w:rsidP="006D3BA8">
      <w:pPr>
        <w:pStyle w:val="30"/>
        <w:jc w:val="center"/>
        <w:rPr>
          <w:rFonts w:cs="Times New Roman"/>
          <w:sz w:val="24"/>
        </w:rPr>
      </w:pPr>
      <w:r w:rsidRPr="00D03AD5">
        <w:rPr>
          <w:rFonts w:cs="Times New Roman"/>
          <w:sz w:val="24"/>
        </w:rPr>
        <w:t xml:space="preserve">о </w:t>
      </w:r>
      <w:r w:rsidRPr="00D03AD5">
        <w:rPr>
          <w:rFonts w:cs="Times New Roman"/>
          <w:bCs/>
          <w:sz w:val="24"/>
        </w:rPr>
        <w:t>деятельности Администрации и Совета сельского поселения Аксаковский сельсовет муниципального района Белебеевский район Республики Башкортостан</w:t>
      </w:r>
      <w:r w:rsidR="00174DE3">
        <w:rPr>
          <w:rFonts w:cs="Times New Roman"/>
          <w:bCs/>
          <w:sz w:val="24"/>
        </w:rPr>
        <w:t xml:space="preserve"> </w:t>
      </w:r>
      <w:r w:rsidRPr="00D03AD5">
        <w:rPr>
          <w:rFonts w:cs="Times New Roman"/>
          <w:bCs/>
          <w:sz w:val="24"/>
        </w:rPr>
        <w:t>за 201</w:t>
      </w:r>
      <w:r w:rsidR="00936597">
        <w:rPr>
          <w:rFonts w:cs="Times New Roman"/>
          <w:bCs/>
          <w:sz w:val="24"/>
        </w:rPr>
        <w:t>6</w:t>
      </w:r>
      <w:r w:rsidRPr="00D03AD5">
        <w:rPr>
          <w:rFonts w:cs="Times New Roman"/>
          <w:bCs/>
          <w:sz w:val="24"/>
        </w:rPr>
        <w:t xml:space="preserve"> год</w:t>
      </w:r>
    </w:p>
    <w:p w:rsidR="006D3BA8" w:rsidRPr="00D03AD5" w:rsidRDefault="006D3BA8" w:rsidP="006D3BA8">
      <w:pPr>
        <w:spacing w:line="0" w:lineRule="atLeast"/>
        <w:jc w:val="center"/>
        <w:rPr>
          <w:rFonts w:cs="Times New Roman"/>
        </w:rPr>
      </w:pPr>
    </w:p>
    <w:p w:rsidR="00B54FEE" w:rsidRPr="00A576F6" w:rsidRDefault="006D3BA8" w:rsidP="00A576F6">
      <w:pPr>
        <w:shd w:val="clear" w:color="auto" w:fill="FFFFFF"/>
        <w:tabs>
          <w:tab w:val="left" w:leader="underscore" w:pos="5890"/>
        </w:tabs>
        <w:ind w:left="-567" w:right="-82" w:firstLine="540"/>
        <w:jc w:val="both"/>
        <w:rPr>
          <w:rFonts w:cs="Times New Roman"/>
          <w:spacing w:val="-3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Работа главы сельского поселения и </w:t>
      </w:r>
      <w:proofErr w:type="gramStart"/>
      <w:r w:rsidRPr="00A576F6">
        <w:rPr>
          <w:rFonts w:cs="Times New Roman"/>
          <w:sz w:val="26"/>
          <w:szCs w:val="26"/>
        </w:rPr>
        <w:t>администрации</w:t>
      </w:r>
      <w:proofErr w:type="gramEnd"/>
      <w:r w:rsidRPr="00A576F6">
        <w:rPr>
          <w:rFonts w:cs="Times New Roman"/>
          <w:sz w:val="26"/>
          <w:szCs w:val="26"/>
        </w:rPr>
        <w:t xml:space="preserve"> прежде всего направлена на решение первоочередных задач, которые определяются ст. 14 Федерального закона от 06.10.2003 года №131 – ФЗ «Об общих принципах организации местного самоуправления в Российской Федерации».</w:t>
      </w:r>
      <w:r w:rsidR="00B54FEE" w:rsidRPr="00A576F6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="00B54FEE" w:rsidRPr="00A576F6">
        <w:rPr>
          <w:rFonts w:cs="Times New Roman"/>
          <w:spacing w:val="-1"/>
          <w:sz w:val="26"/>
          <w:szCs w:val="26"/>
        </w:rPr>
        <w:t>Администрация сельского поселения Аксаковский сельсовет находится в пределах</w:t>
      </w:r>
      <w:r w:rsidR="00B54FEE" w:rsidRPr="00A576F6">
        <w:rPr>
          <w:rFonts w:cs="Times New Roman"/>
          <w:sz w:val="26"/>
          <w:szCs w:val="26"/>
        </w:rPr>
        <w:t xml:space="preserve"> </w:t>
      </w:r>
      <w:r w:rsidR="00B54FEE" w:rsidRPr="00A576F6">
        <w:rPr>
          <w:rFonts w:cs="Times New Roman"/>
          <w:spacing w:val="-3"/>
          <w:sz w:val="26"/>
          <w:szCs w:val="26"/>
        </w:rPr>
        <w:t>муниципального района Белебеевский район Республики Башкортостан.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В состав сельского поселения Аксаковский сельсовет входит 2 </w:t>
      </w:r>
      <w:proofErr w:type="gramStart"/>
      <w:r w:rsidRPr="00A576F6">
        <w:rPr>
          <w:rFonts w:cs="Times New Roman"/>
          <w:sz w:val="26"/>
          <w:szCs w:val="26"/>
        </w:rPr>
        <w:t>населенных</w:t>
      </w:r>
      <w:proofErr w:type="gramEnd"/>
      <w:r w:rsidRPr="00A576F6">
        <w:rPr>
          <w:rFonts w:cs="Times New Roman"/>
          <w:sz w:val="26"/>
          <w:szCs w:val="26"/>
        </w:rPr>
        <w:t xml:space="preserve"> пункта:</w:t>
      </w:r>
      <w:r w:rsidR="007571A0" w:rsidRPr="00A576F6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sz w:val="26"/>
          <w:szCs w:val="26"/>
        </w:rPr>
        <w:t>село Аксаково и село Надеждино.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pacing w:val="-2"/>
          <w:sz w:val="26"/>
          <w:szCs w:val="26"/>
        </w:rPr>
      </w:pPr>
      <w:r w:rsidRPr="00A576F6">
        <w:rPr>
          <w:rFonts w:cs="Times New Roman"/>
          <w:spacing w:val="-2"/>
          <w:sz w:val="26"/>
          <w:szCs w:val="26"/>
        </w:rPr>
        <w:t>Демографическая ситуация на территории сельского поселения характеризуется по состоянию на 1 января 201</w:t>
      </w:r>
      <w:r w:rsidR="00C104AD" w:rsidRPr="00A576F6">
        <w:rPr>
          <w:rFonts w:cs="Times New Roman"/>
          <w:spacing w:val="-2"/>
          <w:sz w:val="26"/>
          <w:szCs w:val="26"/>
        </w:rPr>
        <w:t>7</w:t>
      </w:r>
      <w:r w:rsidRPr="00A576F6">
        <w:rPr>
          <w:rFonts w:cs="Times New Roman"/>
          <w:spacing w:val="-2"/>
          <w:sz w:val="26"/>
          <w:szCs w:val="26"/>
        </w:rPr>
        <w:t xml:space="preserve"> года: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pacing w:val="-2"/>
          <w:sz w:val="26"/>
          <w:szCs w:val="26"/>
        </w:rPr>
      </w:pPr>
      <w:r w:rsidRPr="00A576F6">
        <w:rPr>
          <w:rFonts w:cs="Times New Roman"/>
          <w:spacing w:val="-2"/>
          <w:sz w:val="26"/>
          <w:szCs w:val="26"/>
        </w:rPr>
        <w:t>Население –  381</w:t>
      </w:r>
      <w:r w:rsidR="00A4789C" w:rsidRPr="00A576F6">
        <w:rPr>
          <w:rFonts w:cs="Times New Roman"/>
          <w:spacing w:val="-2"/>
          <w:sz w:val="26"/>
          <w:szCs w:val="26"/>
        </w:rPr>
        <w:t>5</w:t>
      </w:r>
      <w:r w:rsidRPr="00A576F6">
        <w:rPr>
          <w:rFonts w:cs="Times New Roman"/>
          <w:spacing w:val="-2"/>
          <w:sz w:val="26"/>
          <w:szCs w:val="26"/>
        </w:rPr>
        <w:t xml:space="preserve"> чел. 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pacing w:val="-2"/>
          <w:sz w:val="26"/>
          <w:szCs w:val="26"/>
        </w:rPr>
      </w:pPr>
      <w:r w:rsidRPr="00A576F6">
        <w:rPr>
          <w:rFonts w:cs="Times New Roman"/>
          <w:spacing w:val="-2"/>
          <w:sz w:val="26"/>
          <w:szCs w:val="26"/>
        </w:rPr>
        <w:t xml:space="preserve">Родилось – </w:t>
      </w:r>
      <w:r w:rsidR="00A4789C" w:rsidRPr="00A576F6">
        <w:rPr>
          <w:rFonts w:cs="Times New Roman"/>
          <w:spacing w:val="-2"/>
          <w:sz w:val="26"/>
          <w:szCs w:val="26"/>
        </w:rPr>
        <w:t>40/36</w:t>
      </w:r>
      <w:r w:rsidRPr="00A576F6">
        <w:rPr>
          <w:rFonts w:cs="Times New Roman"/>
          <w:spacing w:val="-2"/>
          <w:sz w:val="26"/>
          <w:szCs w:val="26"/>
        </w:rPr>
        <w:t xml:space="preserve"> чел. 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Умерло – </w:t>
      </w:r>
      <w:r w:rsidR="00A4789C" w:rsidRPr="00A576F6">
        <w:rPr>
          <w:rFonts w:cs="Times New Roman"/>
          <w:sz w:val="26"/>
          <w:szCs w:val="26"/>
        </w:rPr>
        <w:t>35/30</w:t>
      </w:r>
      <w:r w:rsidRPr="00A576F6">
        <w:rPr>
          <w:rFonts w:cs="Times New Roman"/>
          <w:sz w:val="26"/>
          <w:szCs w:val="26"/>
        </w:rPr>
        <w:t xml:space="preserve"> чел. </w:t>
      </w:r>
    </w:p>
    <w:p w:rsidR="0082168A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За счет этого население увеличилось на </w:t>
      </w:r>
      <w:r w:rsidR="00A4789C" w:rsidRPr="00A576F6">
        <w:rPr>
          <w:rFonts w:cs="Times New Roman"/>
          <w:sz w:val="26"/>
          <w:szCs w:val="26"/>
        </w:rPr>
        <w:t>5</w:t>
      </w:r>
      <w:r w:rsidRPr="00A576F6">
        <w:rPr>
          <w:rFonts w:cs="Times New Roman"/>
          <w:sz w:val="26"/>
          <w:szCs w:val="26"/>
        </w:rPr>
        <w:t xml:space="preserve"> чел.</w:t>
      </w:r>
      <w:r w:rsidR="0082168A" w:rsidRPr="00A576F6">
        <w:rPr>
          <w:rFonts w:cs="Times New Roman"/>
          <w:sz w:val="26"/>
          <w:szCs w:val="26"/>
        </w:rPr>
        <w:t xml:space="preserve"> 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pacing w:val="-2"/>
          <w:sz w:val="26"/>
          <w:szCs w:val="26"/>
        </w:rPr>
      </w:pPr>
      <w:r w:rsidRPr="00A576F6">
        <w:rPr>
          <w:rFonts w:cs="Times New Roman"/>
          <w:spacing w:val="-2"/>
          <w:sz w:val="26"/>
          <w:szCs w:val="26"/>
        </w:rPr>
        <w:t>Миграционная ситуация на территории сельского поселения характеризуется по состоянию на 1 января 20</w:t>
      </w:r>
      <w:r w:rsidR="00C104AD" w:rsidRPr="00A576F6">
        <w:rPr>
          <w:rFonts w:cs="Times New Roman"/>
          <w:spacing w:val="-2"/>
          <w:sz w:val="26"/>
          <w:szCs w:val="26"/>
        </w:rPr>
        <w:t>17</w:t>
      </w:r>
      <w:r w:rsidRPr="00A576F6">
        <w:rPr>
          <w:rFonts w:cs="Times New Roman"/>
          <w:spacing w:val="-2"/>
          <w:sz w:val="26"/>
          <w:szCs w:val="26"/>
        </w:rPr>
        <w:t xml:space="preserve"> года: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Прибыло –  9</w:t>
      </w:r>
      <w:r w:rsidR="00A4789C" w:rsidRPr="00A576F6">
        <w:rPr>
          <w:rFonts w:cs="Times New Roman"/>
          <w:sz w:val="26"/>
          <w:szCs w:val="26"/>
        </w:rPr>
        <w:t>6/99</w:t>
      </w:r>
      <w:r w:rsidRPr="00A576F6">
        <w:rPr>
          <w:rFonts w:cs="Times New Roman"/>
          <w:sz w:val="26"/>
          <w:szCs w:val="26"/>
        </w:rPr>
        <w:t xml:space="preserve"> чел. 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Убыло – 9</w:t>
      </w:r>
      <w:r w:rsidR="00A4789C" w:rsidRPr="00A576F6">
        <w:rPr>
          <w:rFonts w:cs="Times New Roman"/>
          <w:sz w:val="26"/>
          <w:szCs w:val="26"/>
        </w:rPr>
        <w:t>9/88</w:t>
      </w:r>
      <w:r w:rsidRPr="00A576F6">
        <w:rPr>
          <w:rFonts w:cs="Times New Roman"/>
          <w:sz w:val="26"/>
          <w:szCs w:val="26"/>
        </w:rPr>
        <w:t xml:space="preserve"> чел. </w:t>
      </w:r>
    </w:p>
    <w:p w:rsidR="00B54FEE" w:rsidRPr="00A576F6" w:rsidRDefault="00B54FEE" w:rsidP="00A576F6">
      <w:pPr>
        <w:shd w:val="clear" w:color="auto" w:fill="FFFFFF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За счет миграции население уменьшилось на </w:t>
      </w:r>
      <w:r w:rsidR="00A4789C" w:rsidRPr="00A576F6">
        <w:rPr>
          <w:rFonts w:cs="Times New Roman"/>
          <w:sz w:val="26"/>
          <w:szCs w:val="26"/>
        </w:rPr>
        <w:t>3</w:t>
      </w:r>
      <w:r w:rsidRPr="00A576F6">
        <w:rPr>
          <w:rFonts w:cs="Times New Roman"/>
          <w:sz w:val="26"/>
          <w:szCs w:val="26"/>
        </w:rPr>
        <w:t xml:space="preserve"> чел. 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Всего за отчетный период население увеличилось на </w:t>
      </w:r>
      <w:r w:rsidR="00A4789C" w:rsidRPr="00A576F6">
        <w:rPr>
          <w:rFonts w:cs="Times New Roman"/>
          <w:sz w:val="26"/>
          <w:szCs w:val="26"/>
        </w:rPr>
        <w:t>2/17</w:t>
      </w:r>
      <w:r w:rsidRPr="00A576F6">
        <w:rPr>
          <w:rFonts w:cs="Times New Roman"/>
          <w:sz w:val="26"/>
          <w:szCs w:val="26"/>
        </w:rPr>
        <w:t xml:space="preserve"> чел.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  <w:highlight w:val="yellow"/>
        </w:rPr>
      </w:pP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На территории сельского поселения Аксаковский сельсовет осуществляют свою деятельность предприятия, организации, учреждения и индивидуальные предприниматели, из которых: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5 - предприятия промышленности и транспорта;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6 - КФХ;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5 - учреждения культуры и спорта;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2</w:t>
      </w:r>
      <w:r w:rsidR="008B0931" w:rsidRPr="00A576F6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sz w:val="26"/>
          <w:szCs w:val="26"/>
        </w:rPr>
        <w:t>- учреждения образования;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5 - учреждения здравоохранения;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2 – </w:t>
      </w:r>
      <w:proofErr w:type="gramStart"/>
      <w:r w:rsidRPr="00A576F6">
        <w:rPr>
          <w:rFonts w:cs="Times New Roman"/>
          <w:sz w:val="26"/>
          <w:szCs w:val="26"/>
        </w:rPr>
        <w:t>коммунальных</w:t>
      </w:r>
      <w:proofErr w:type="gramEnd"/>
      <w:r w:rsidRPr="00A576F6">
        <w:rPr>
          <w:rFonts w:cs="Times New Roman"/>
          <w:sz w:val="26"/>
          <w:szCs w:val="26"/>
        </w:rPr>
        <w:t xml:space="preserve"> подразделения; 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1 – отделение Почты России;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1 -  отделение Сбербанка;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26 – предприятий торговли;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3 - организации  предоставления услуг населению;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3 – организации производства питания;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1 – храм </w:t>
      </w:r>
      <w:proofErr w:type="spellStart"/>
      <w:r w:rsidRPr="00A576F6">
        <w:rPr>
          <w:rFonts w:cs="Times New Roman"/>
          <w:sz w:val="26"/>
          <w:szCs w:val="26"/>
        </w:rPr>
        <w:t>Димитрие-Солунского</w:t>
      </w:r>
      <w:proofErr w:type="spellEnd"/>
      <w:r w:rsidRPr="00A576F6">
        <w:rPr>
          <w:rFonts w:cs="Times New Roman"/>
          <w:sz w:val="26"/>
          <w:szCs w:val="26"/>
        </w:rPr>
        <w:t>.</w:t>
      </w:r>
    </w:p>
    <w:p w:rsidR="00B54FEE" w:rsidRPr="00A576F6" w:rsidRDefault="00B54FE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Администрация Аксаковского сельского поселения поддерживает связь со всеми организациями, независимо от формы собственности. </w:t>
      </w:r>
    </w:p>
    <w:p w:rsidR="00FD19E9" w:rsidRDefault="00FD19E9" w:rsidP="00A576F6">
      <w:pPr>
        <w:pStyle w:val="20"/>
        <w:spacing w:after="0" w:line="240" w:lineRule="auto"/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pStyle w:val="20"/>
        <w:spacing w:after="0" w:line="240" w:lineRule="auto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Решением Совета сельского поселения от 18 декабря 2015 года №35 был утвержден бюджет сельского поселения по доходам и расходам на 2016 год в сумме 6606,3 тыс. руб.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Бюджет сельского поселения Аксаковский сельсовет муниципального района Белебеевский район исполнен за 2016 год по доходам на 100,6% от уточненного годового плана и на 133,8% от утвержденного плана (утвержденный план – 6606,3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</w:t>
      </w:r>
      <w:r w:rsidR="00FD19E9">
        <w:rPr>
          <w:rFonts w:cs="Times New Roman"/>
          <w:sz w:val="26"/>
          <w:szCs w:val="26"/>
        </w:rPr>
        <w:t>,</w:t>
      </w:r>
      <w:r w:rsidRPr="00A576F6">
        <w:rPr>
          <w:rFonts w:cs="Times New Roman"/>
          <w:sz w:val="26"/>
          <w:szCs w:val="26"/>
        </w:rPr>
        <w:t xml:space="preserve"> уточненный план — 8786,8 тыс.руб., поступило — 8841,4 тыс. руб.). По расходам бюджет исполнен на 100,0% от уточненного годового плана в сумме 9498,1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bCs/>
          <w:sz w:val="26"/>
          <w:szCs w:val="26"/>
          <w:u w:val="single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lastRenderedPageBreak/>
        <w:t>Распределение расходов сельского поселения Аксаковский сельсовет в 2016 году производилось согласно ведомственной структуре, разделам, подразделам, целевым статьям и видам расходов функциональной классификации расходов Российской Федерации.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Расходная часть бюджета сельского поселения Аксаковский сельсовет в 2016 году исполнена на сумму 9498,1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 (100% к уточненному плану), что на 5,7% меньше чем было израсходовано в 2015 году (10068,8 тыс.руб.)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>На «ОБЩЕГОСУДАРСТВЕННЫЕ ВОПРОСЫ»</w:t>
      </w:r>
      <w:r w:rsidRPr="00A576F6">
        <w:rPr>
          <w:rFonts w:cs="Times New Roman"/>
          <w:sz w:val="26"/>
          <w:szCs w:val="26"/>
        </w:rPr>
        <w:t xml:space="preserve"> расходы в 2016 году составили 2287,9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уб.(24,1% от общего объема расходов). Это расходы на содержание главы и администрации сельского поселения Аксаковский сельсовет  – 2287,9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 (заработная плата, налоги, коммунальные услуги, содержание имущества и т.д.). Расходы по данному разделу по сравнению с 2015 годом уменьшились на 18,2%, так как в 2015 году до октября были расходы по содержанию бухгалтера и расходы на проведение выборов;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За 2016 год Совет депутатов Аксаковского сельского поселения провел 10 заседаний, на которые администрация поселения  подготовила и вынесла на рассмотрение 30 вопросов по основным направлениям деятельности, закрепленных  Федеральным законом № 131-ФЗ и Уставом сельского поселения.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Основные вопросы, которые рассмотрены депутатами в 2016 году: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о полномочиях сельского поселения в решении вопросов местного значения;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об изменениях в сфере формирования доходной части бюджета сельского поселения;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об исполнении бюджета сельского поселения за 2015 год;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в связи с изменением федерального законодательства, совет депутатов вносил изменения в действующие на территории поселения нормативно-правые акты;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принимались решения по утверждению различных Положений и Правил, необходимых для деятельности администрации поселения;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- </w:t>
      </w:r>
      <w:proofErr w:type="gramStart"/>
      <w:r w:rsidRPr="00A576F6">
        <w:rPr>
          <w:rFonts w:cs="Times New Roman"/>
          <w:sz w:val="26"/>
          <w:szCs w:val="26"/>
        </w:rPr>
        <w:t>рассматривался и утверждался</w:t>
      </w:r>
      <w:proofErr w:type="gramEnd"/>
      <w:r w:rsidRPr="00A576F6">
        <w:rPr>
          <w:rFonts w:cs="Times New Roman"/>
          <w:sz w:val="26"/>
          <w:szCs w:val="26"/>
        </w:rPr>
        <w:t xml:space="preserve"> бюджет сельского поселения на 2017 год и плановый период 2018 – 2019 г.г.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proofErr w:type="gramStart"/>
      <w:r w:rsidRPr="00A576F6">
        <w:rPr>
          <w:rFonts w:cs="Times New Roman"/>
          <w:sz w:val="26"/>
          <w:szCs w:val="26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размещается информация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 на сайте администрации сельского поселения (</w:t>
      </w:r>
      <w:proofErr w:type="spellStart"/>
      <w:r w:rsidRPr="00A576F6">
        <w:rPr>
          <w:rFonts w:cs="Times New Roman"/>
          <w:sz w:val="26"/>
          <w:szCs w:val="26"/>
          <w:lang w:val="en-US"/>
        </w:rPr>
        <w:t>aksakovosp</w:t>
      </w:r>
      <w:proofErr w:type="spellEnd"/>
      <w:proofErr w:type="gramEnd"/>
      <w:r w:rsidRPr="00A576F6">
        <w:rPr>
          <w:rFonts w:cs="Times New Roman"/>
          <w:sz w:val="26"/>
          <w:szCs w:val="26"/>
        </w:rPr>
        <w:t>.</w:t>
      </w:r>
      <w:proofErr w:type="spellStart"/>
      <w:proofErr w:type="gramStart"/>
      <w:r w:rsidRPr="00A576F6">
        <w:rPr>
          <w:rFonts w:cs="Times New Roman"/>
          <w:sz w:val="26"/>
          <w:szCs w:val="26"/>
          <w:lang w:val="en-US"/>
        </w:rPr>
        <w:t>ru</w:t>
      </w:r>
      <w:proofErr w:type="spellEnd"/>
      <w:proofErr w:type="gramEnd"/>
      <w:r w:rsidRPr="00A576F6">
        <w:rPr>
          <w:rFonts w:cs="Times New Roman"/>
          <w:sz w:val="26"/>
          <w:szCs w:val="26"/>
        </w:rPr>
        <w:t>). 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В рамках </w:t>
      </w:r>
      <w:r w:rsidRPr="00A576F6">
        <w:rPr>
          <w:rFonts w:cs="Times New Roman"/>
          <w:bCs/>
          <w:sz w:val="26"/>
          <w:szCs w:val="26"/>
        </w:rPr>
        <w:t xml:space="preserve">нормотворческой деятельности администрацией </w:t>
      </w:r>
      <w:r w:rsidRPr="00A576F6">
        <w:rPr>
          <w:rFonts w:cs="Times New Roman"/>
          <w:sz w:val="26"/>
          <w:szCs w:val="26"/>
        </w:rPr>
        <w:t>издано 124 распоряжения, принято 153 постановления.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Прием граждан, работа с их устными и письменными заявлениями и обращениями осуществлялись главой сельского поселения и специалистами администрации.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В 2016 году было рассмотрено 27 письменных обращений граждан. Основные письменные и устные жалобы касаются вопросов содержания жилого фонда, благоустройства и содержания дорог. Все заявления граждан </w:t>
      </w:r>
      <w:proofErr w:type="gramStart"/>
      <w:r w:rsidRPr="00A576F6">
        <w:rPr>
          <w:rFonts w:cs="Times New Roman"/>
          <w:sz w:val="26"/>
          <w:szCs w:val="26"/>
        </w:rPr>
        <w:t>рассмотрены и даны</w:t>
      </w:r>
      <w:proofErr w:type="gramEnd"/>
      <w:r w:rsidRPr="00A576F6">
        <w:rPr>
          <w:rFonts w:cs="Times New Roman"/>
          <w:sz w:val="26"/>
          <w:szCs w:val="26"/>
        </w:rPr>
        <w:t xml:space="preserve"> ответы заявителям в установленные законодательством сроки. </w:t>
      </w:r>
    </w:p>
    <w:p w:rsidR="007437A8" w:rsidRPr="00A576F6" w:rsidRDefault="007437A8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Администрацией в 2016 году по заявлениям граждан и юридических лиц было выдано:</w:t>
      </w:r>
    </w:p>
    <w:p w:rsidR="00A7686C" w:rsidRPr="00A576F6" w:rsidRDefault="00A7686C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- 1496 справок;</w:t>
      </w:r>
    </w:p>
    <w:p w:rsidR="00A7686C" w:rsidRPr="00A576F6" w:rsidRDefault="00A7686C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- 47 выписок из домовой книги;</w:t>
      </w:r>
    </w:p>
    <w:p w:rsidR="00A7686C" w:rsidRPr="00A576F6" w:rsidRDefault="00A7686C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- 24 выписки из </w:t>
      </w:r>
      <w:proofErr w:type="spellStart"/>
      <w:r w:rsidRPr="00A576F6">
        <w:rPr>
          <w:rFonts w:cs="Times New Roman"/>
          <w:sz w:val="26"/>
          <w:szCs w:val="26"/>
        </w:rPr>
        <w:t>похозяйственных</w:t>
      </w:r>
      <w:proofErr w:type="spellEnd"/>
      <w:r w:rsidRPr="00A576F6">
        <w:rPr>
          <w:rFonts w:cs="Times New Roman"/>
          <w:sz w:val="26"/>
          <w:szCs w:val="26"/>
        </w:rPr>
        <w:t xml:space="preserve"> книг;</w:t>
      </w:r>
    </w:p>
    <w:p w:rsidR="00A7686C" w:rsidRPr="00A576F6" w:rsidRDefault="00A7686C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- 24 разрешения на производство земляных работ;</w:t>
      </w:r>
    </w:p>
    <w:p w:rsidR="00A7686C" w:rsidRPr="00A576F6" w:rsidRDefault="00A7686C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- 4 разрешения на складирование стройматериалов.</w:t>
      </w:r>
    </w:p>
    <w:p w:rsidR="00C104AD" w:rsidRPr="00A576F6" w:rsidRDefault="00C104AD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C104AD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За 2016 год </w:t>
      </w:r>
      <w:r w:rsidR="007437A8" w:rsidRPr="00A576F6">
        <w:rPr>
          <w:rFonts w:cs="Times New Roman"/>
          <w:sz w:val="26"/>
          <w:szCs w:val="26"/>
        </w:rPr>
        <w:t>совершено 30 нотариальных действий, из них: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lastRenderedPageBreak/>
        <w:t>Удостоверение завещаний - 3;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Удостоверение доверенностей -15;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Свидетельствование верности копий документов и выписок из них – 9;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color w:val="FF0000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Свидетельствование подлинности подписи на документах – 3.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color w:val="FF0000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Cs/>
          <w:sz w:val="26"/>
          <w:szCs w:val="26"/>
        </w:rPr>
        <w:t>В 2016 году  в администрацию поступил</w:t>
      </w:r>
      <w:r w:rsidR="006D6284" w:rsidRPr="00A576F6">
        <w:rPr>
          <w:rFonts w:cs="Times New Roman"/>
          <w:bCs/>
          <w:sz w:val="26"/>
          <w:szCs w:val="26"/>
        </w:rPr>
        <w:t>о</w:t>
      </w:r>
      <w:r w:rsidRPr="00A576F6">
        <w:rPr>
          <w:rFonts w:cs="Times New Roman"/>
          <w:bCs/>
          <w:sz w:val="26"/>
          <w:szCs w:val="26"/>
        </w:rPr>
        <w:t xml:space="preserve"> 714 документов.</w:t>
      </w:r>
      <w:r w:rsidRPr="00A576F6">
        <w:rPr>
          <w:rFonts w:cs="Times New Roman"/>
          <w:sz w:val="26"/>
          <w:szCs w:val="26"/>
        </w:rPr>
        <w:t xml:space="preserve"> В течение года специалистами подготовлено 972 документа, </w:t>
      </w:r>
      <w:proofErr w:type="gramStart"/>
      <w:r w:rsidRPr="00A576F6">
        <w:rPr>
          <w:rFonts w:cs="Times New Roman"/>
          <w:sz w:val="26"/>
          <w:szCs w:val="26"/>
        </w:rPr>
        <w:t>направленных</w:t>
      </w:r>
      <w:proofErr w:type="gramEnd"/>
      <w:r w:rsidRPr="00A576F6">
        <w:rPr>
          <w:rFonts w:cs="Times New Roman"/>
          <w:sz w:val="26"/>
          <w:szCs w:val="26"/>
        </w:rPr>
        <w:t xml:space="preserve"> в письменном виде или по электронной почте.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За 2016 год в электронном виде через РСМЭВ (СОЗ) направлено 117 </w:t>
      </w:r>
      <w:r w:rsidR="00A4789C" w:rsidRPr="00A576F6">
        <w:rPr>
          <w:rFonts w:cs="Times New Roman"/>
          <w:sz w:val="26"/>
          <w:szCs w:val="26"/>
        </w:rPr>
        <w:t xml:space="preserve">исходящих </w:t>
      </w:r>
      <w:r w:rsidRPr="00A576F6">
        <w:rPr>
          <w:rFonts w:cs="Times New Roman"/>
          <w:sz w:val="26"/>
          <w:szCs w:val="26"/>
        </w:rPr>
        <w:t xml:space="preserve">запросов в </w:t>
      </w:r>
      <w:proofErr w:type="spellStart"/>
      <w:r w:rsidRPr="00A576F6">
        <w:rPr>
          <w:rFonts w:cs="Times New Roman"/>
          <w:sz w:val="26"/>
          <w:szCs w:val="26"/>
        </w:rPr>
        <w:t>Россреестр</w:t>
      </w:r>
      <w:proofErr w:type="spellEnd"/>
      <w:r w:rsidRPr="00A576F6">
        <w:rPr>
          <w:rFonts w:cs="Times New Roman"/>
          <w:sz w:val="26"/>
          <w:szCs w:val="26"/>
        </w:rPr>
        <w:t>, поступило 2</w:t>
      </w:r>
      <w:r w:rsidR="00A4789C" w:rsidRPr="00A576F6">
        <w:rPr>
          <w:rFonts w:cs="Times New Roman"/>
          <w:sz w:val="26"/>
          <w:szCs w:val="26"/>
        </w:rPr>
        <w:t xml:space="preserve"> входящих</w:t>
      </w:r>
      <w:r w:rsidRPr="00A576F6">
        <w:rPr>
          <w:rFonts w:cs="Times New Roman"/>
          <w:sz w:val="26"/>
          <w:szCs w:val="26"/>
        </w:rPr>
        <w:t xml:space="preserve"> запроса.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Ведется работа в ЕСИА: регистрации учетной записи физических лиц - 44 чел.; восстановление доступа к учетной записи – 1чел.; подтверждение учетной записи – 4чел.</w:t>
      </w:r>
    </w:p>
    <w:p w:rsidR="007437A8" w:rsidRPr="00A576F6" w:rsidRDefault="00A4789C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Постоянно</w:t>
      </w:r>
      <w:r w:rsidR="007437A8" w:rsidRPr="00A576F6">
        <w:rPr>
          <w:rFonts w:cs="Times New Roman"/>
          <w:sz w:val="26"/>
          <w:szCs w:val="26"/>
        </w:rPr>
        <w:t xml:space="preserve"> </w:t>
      </w:r>
      <w:proofErr w:type="gramStart"/>
      <w:r w:rsidR="007437A8" w:rsidRPr="00A576F6">
        <w:rPr>
          <w:rFonts w:cs="Times New Roman"/>
          <w:sz w:val="26"/>
          <w:szCs w:val="26"/>
        </w:rPr>
        <w:t>ведется работа в системах ГАС</w:t>
      </w:r>
      <w:proofErr w:type="gramEnd"/>
      <w:r w:rsidR="007437A8" w:rsidRPr="00A576F6">
        <w:rPr>
          <w:rFonts w:cs="Times New Roman"/>
          <w:sz w:val="26"/>
          <w:szCs w:val="26"/>
        </w:rPr>
        <w:t xml:space="preserve"> Управление, ГИС ЖКХ, ФИАС.</w:t>
      </w:r>
    </w:p>
    <w:p w:rsidR="00C104AD" w:rsidRPr="00A576F6" w:rsidRDefault="00C104AD" w:rsidP="00A576F6">
      <w:pPr>
        <w:pStyle w:val="ConsPlusTitle"/>
        <w:ind w:left="-567" w:right="-82" w:firstLine="540"/>
        <w:jc w:val="both"/>
        <w:rPr>
          <w:b w:val="0"/>
          <w:color w:val="FF0000"/>
          <w:sz w:val="26"/>
          <w:szCs w:val="26"/>
        </w:rPr>
      </w:pPr>
    </w:p>
    <w:p w:rsidR="00F00A36" w:rsidRPr="00A576F6" w:rsidRDefault="00F00A36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Землеустроителем и муниципальным жилищным инспектором осуществляется четыре вида контроля: </w:t>
      </w:r>
      <w:r w:rsidR="00212E09" w:rsidRPr="00A576F6">
        <w:rPr>
          <w:rFonts w:cs="Times New Roman"/>
          <w:sz w:val="26"/>
          <w:szCs w:val="26"/>
        </w:rPr>
        <w:t>муниципальн</w:t>
      </w:r>
      <w:r w:rsidR="00C104AD" w:rsidRPr="00A576F6">
        <w:rPr>
          <w:rFonts w:cs="Times New Roman"/>
          <w:sz w:val="26"/>
          <w:szCs w:val="26"/>
        </w:rPr>
        <w:t>ый</w:t>
      </w:r>
      <w:r w:rsidR="00212E09" w:rsidRPr="00A576F6">
        <w:rPr>
          <w:rFonts w:cs="Times New Roman"/>
          <w:sz w:val="26"/>
          <w:szCs w:val="26"/>
        </w:rPr>
        <w:t xml:space="preserve"> земельн</w:t>
      </w:r>
      <w:r w:rsidR="00C104AD" w:rsidRPr="00A576F6">
        <w:rPr>
          <w:rFonts w:cs="Times New Roman"/>
          <w:sz w:val="26"/>
          <w:szCs w:val="26"/>
        </w:rPr>
        <w:t>ый</w:t>
      </w:r>
      <w:r w:rsidR="00212E09" w:rsidRPr="00A576F6">
        <w:rPr>
          <w:rFonts w:cs="Times New Roman"/>
          <w:sz w:val="26"/>
          <w:szCs w:val="26"/>
        </w:rPr>
        <w:t xml:space="preserve"> </w:t>
      </w:r>
      <w:proofErr w:type="gramStart"/>
      <w:r w:rsidR="00212E09" w:rsidRPr="00A576F6">
        <w:rPr>
          <w:rFonts w:cs="Times New Roman"/>
          <w:sz w:val="26"/>
          <w:szCs w:val="26"/>
        </w:rPr>
        <w:t>контрол</w:t>
      </w:r>
      <w:r w:rsidR="00C104AD" w:rsidRPr="00A576F6">
        <w:rPr>
          <w:rFonts w:cs="Times New Roman"/>
          <w:sz w:val="26"/>
          <w:szCs w:val="26"/>
        </w:rPr>
        <w:t>ь за</w:t>
      </w:r>
      <w:proofErr w:type="gramEnd"/>
      <w:r w:rsidR="00C104AD" w:rsidRPr="00A576F6">
        <w:rPr>
          <w:rFonts w:cs="Times New Roman"/>
          <w:sz w:val="26"/>
          <w:szCs w:val="26"/>
        </w:rPr>
        <w:t xml:space="preserve"> использованием земель, муниципальный жилищный контроль, муниципальный</w:t>
      </w:r>
      <w:r w:rsidR="00212E09" w:rsidRPr="00A576F6">
        <w:rPr>
          <w:rFonts w:cs="Times New Roman"/>
          <w:sz w:val="26"/>
          <w:szCs w:val="26"/>
        </w:rPr>
        <w:t xml:space="preserve"> лесно</w:t>
      </w:r>
      <w:r w:rsidR="00C104AD" w:rsidRPr="00A576F6">
        <w:rPr>
          <w:rFonts w:cs="Times New Roman"/>
          <w:sz w:val="26"/>
          <w:szCs w:val="26"/>
        </w:rPr>
        <w:t>й</w:t>
      </w:r>
      <w:r w:rsidR="00212E09" w:rsidRPr="00A576F6">
        <w:rPr>
          <w:rFonts w:cs="Times New Roman"/>
          <w:sz w:val="26"/>
          <w:szCs w:val="26"/>
        </w:rPr>
        <w:t xml:space="preserve"> контрол</w:t>
      </w:r>
      <w:r w:rsidR="00C104AD" w:rsidRPr="00A576F6">
        <w:rPr>
          <w:rFonts w:cs="Times New Roman"/>
          <w:sz w:val="26"/>
          <w:szCs w:val="26"/>
        </w:rPr>
        <w:t>ь,</w:t>
      </w:r>
      <w:r w:rsidR="00C104AD" w:rsidRPr="00A576F6">
        <w:rPr>
          <w:rFonts w:cs="Times New Roman"/>
          <w:kern w:val="16"/>
          <w:sz w:val="26"/>
          <w:szCs w:val="26"/>
        </w:rPr>
        <w:t xml:space="preserve"> муниципальный контроль за обеспечением сохранности автомобильных дорог местного значения.</w:t>
      </w:r>
      <w:r w:rsidR="00A4789C" w:rsidRPr="00A576F6">
        <w:rPr>
          <w:rFonts w:cs="Times New Roman"/>
          <w:kern w:val="16"/>
          <w:sz w:val="26"/>
          <w:szCs w:val="26"/>
        </w:rPr>
        <w:t xml:space="preserve"> В соответствии с планом проверок </w:t>
      </w:r>
      <w:r w:rsidR="009A3A37" w:rsidRPr="00A576F6">
        <w:rPr>
          <w:rFonts w:cs="Times New Roman"/>
          <w:kern w:val="16"/>
          <w:sz w:val="26"/>
          <w:szCs w:val="26"/>
        </w:rPr>
        <w:t xml:space="preserve">МЗК </w:t>
      </w:r>
      <w:r w:rsidR="00A4789C" w:rsidRPr="00A576F6">
        <w:rPr>
          <w:rFonts w:cs="Times New Roman"/>
          <w:kern w:val="16"/>
          <w:sz w:val="26"/>
          <w:szCs w:val="26"/>
        </w:rPr>
        <w:t>проведено</w:t>
      </w:r>
      <w:r w:rsidR="009A3A37" w:rsidRPr="00A576F6">
        <w:rPr>
          <w:rFonts w:cs="Times New Roman"/>
          <w:sz w:val="26"/>
          <w:szCs w:val="26"/>
        </w:rPr>
        <w:t xml:space="preserve"> 15 проверок физических лиц, по ЮЛ и ИП проверки не проводятся до 2018 года.</w:t>
      </w:r>
    </w:p>
    <w:p w:rsidR="00A4789C" w:rsidRPr="00A576F6" w:rsidRDefault="00F00A36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За 2016 год постав</w:t>
      </w:r>
      <w:r w:rsidR="00850EF5" w:rsidRPr="00A576F6">
        <w:rPr>
          <w:rFonts w:cs="Times New Roman"/>
          <w:sz w:val="26"/>
          <w:szCs w:val="26"/>
        </w:rPr>
        <w:t>лены</w:t>
      </w:r>
      <w:r w:rsidR="00A4789C" w:rsidRPr="00A576F6">
        <w:rPr>
          <w:rFonts w:cs="Times New Roman"/>
          <w:sz w:val="26"/>
          <w:szCs w:val="26"/>
        </w:rPr>
        <w:t xml:space="preserve"> на учет 4 бесхозяйных объекта водоснабжения</w:t>
      </w:r>
      <w:r w:rsidRPr="00A576F6">
        <w:rPr>
          <w:rFonts w:cs="Times New Roman"/>
          <w:sz w:val="26"/>
          <w:szCs w:val="26"/>
        </w:rPr>
        <w:t>; оформ</w:t>
      </w:r>
      <w:r w:rsidR="00850EF5" w:rsidRPr="00A576F6">
        <w:rPr>
          <w:rFonts w:cs="Times New Roman"/>
          <w:sz w:val="26"/>
          <w:szCs w:val="26"/>
        </w:rPr>
        <w:t>лен</w:t>
      </w:r>
      <w:r w:rsidR="00A4789C" w:rsidRPr="00A576F6">
        <w:rPr>
          <w:rFonts w:cs="Times New Roman"/>
          <w:sz w:val="26"/>
          <w:szCs w:val="26"/>
        </w:rPr>
        <w:t>ы</w:t>
      </w:r>
      <w:r w:rsidRPr="00A576F6">
        <w:rPr>
          <w:rFonts w:cs="Times New Roman"/>
          <w:sz w:val="26"/>
          <w:szCs w:val="26"/>
        </w:rPr>
        <w:t xml:space="preserve"> земельны</w:t>
      </w:r>
      <w:r w:rsidR="00A4789C" w:rsidRPr="00A576F6">
        <w:rPr>
          <w:rFonts w:cs="Times New Roman"/>
          <w:sz w:val="26"/>
          <w:szCs w:val="26"/>
        </w:rPr>
        <w:t>е</w:t>
      </w:r>
      <w:r w:rsidRPr="00A576F6">
        <w:rPr>
          <w:rFonts w:cs="Times New Roman"/>
          <w:sz w:val="26"/>
          <w:szCs w:val="26"/>
        </w:rPr>
        <w:t xml:space="preserve"> участк</w:t>
      </w:r>
      <w:r w:rsidR="00A4789C" w:rsidRPr="00A576F6">
        <w:rPr>
          <w:rFonts w:cs="Times New Roman"/>
          <w:sz w:val="26"/>
          <w:szCs w:val="26"/>
        </w:rPr>
        <w:t>и</w:t>
      </w:r>
      <w:r w:rsidRPr="00A576F6">
        <w:rPr>
          <w:rFonts w:cs="Times New Roman"/>
          <w:sz w:val="26"/>
          <w:szCs w:val="26"/>
        </w:rPr>
        <w:t xml:space="preserve"> под лес</w:t>
      </w:r>
      <w:r w:rsidR="00A4789C" w:rsidRPr="00A576F6">
        <w:rPr>
          <w:rFonts w:cs="Times New Roman"/>
          <w:sz w:val="26"/>
          <w:szCs w:val="26"/>
        </w:rPr>
        <w:t>ными насаждениями</w:t>
      </w:r>
      <w:r w:rsidRPr="00A576F6">
        <w:rPr>
          <w:rFonts w:cs="Times New Roman"/>
          <w:sz w:val="26"/>
          <w:szCs w:val="26"/>
        </w:rPr>
        <w:t xml:space="preserve"> с</w:t>
      </w:r>
      <w:proofErr w:type="gramStart"/>
      <w:r w:rsidRPr="00A576F6">
        <w:rPr>
          <w:rFonts w:cs="Times New Roman"/>
          <w:sz w:val="26"/>
          <w:szCs w:val="26"/>
        </w:rPr>
        <w:t>.Н</w:t>
      </w:r>
      <w:proofErr w:type="gramEnd"/>
      <w:r w:rsidRPr="00A576F6">
        <w:rPr>
          <w:rFonts w:cs="Times New Roman"/>
          <w:sz w:val="26"/>
          <w:szCs w:val="26"/>
        </w:rPr>
        <w:t>адеждино и с.Аксаково;</w:t>
      </w:r>
      <w:r w:rsidR="00850EF5" w:rsidRPr="00A576F6">
        <w:rPr>
          <w:rFonts w:cs="Times New Roman"/>
          <w:sz w:val="26"/>
          <w:szCs w:val="26"/>
        </w:rPr>
        <w:t xml:space="preserve"> </w:t>
      </w:r>
      <w:r w:rsidR="006D6284" w:rsidRPr="00A576F6">
        <w:rPr>
          <w:rFonts w:cs="Times New Roman"/>
          <w:sz w:val="26"/>
          <w:szCs w:val="26"/>
        </w:rPr>
        <w:t>проведено межевание</w:t>
      </w:r>
      <w:r w:rsidRPr="00A576F6">
        <w:rPr>
          <w:rFonts w:cs="Times New Roman"/>
          <w:sz w:val="26"/>
          <w:szCs w:val="26"/>
        </w:rPr>
        <w:t xml:space="preserve"> 15 </w:t>
      </w:r>
      <w:r w:rsidR="006D6284" w:rsidRPr="00A576F6">
        <w:rPr>
          <w:rFonts w:cs="Times New Roman"/>
          <w:sz w:val="26"/>
          <w:szCs w:val="26"/>
        </w:rPr>
        <w:t xml:space="preserve">земельных </w:t>
      </w:r>
      <w:r w:rsidRPr="00A576F6">
        <w:rPr>
          <w:rFonts w:cs="Times New Roman"/>
          <w:sz w:val="26"/>
          <w:szCs w:val="26"/>
        </w:rPr>
        <w:t>участков по социальной программе для малообеспеченных</w:t>
      </w:r>
      <w:r w:rsidR="00850EF5" w:rsidRPr="00A576F6">
        <w:rPr>
          <w:rFonts w:cs="Times New Roman"/>
          <w:sz w:val="26"/>
          <w:szCs w:val="26"/>
        </w:rPr>
        <w:t xml:space="preserve"> в </w:t>
      </w:r>
      <w:proofErr w:type="spellStart"/>
      <w:r w:rsidR="00850EF5" w:rsidRPr="00A576F6">
        <w:rPr>
          <w:rFonts w:cs="Times New Roman"/>
          <w:sz w:val="26"/>
          <w:szCs w:val="26"/>
        </w:rPr>
        <w:t>мкр-не</w:t>
      </w:r>
      <w:proofErr w:type="spellEnd"/>
      <w:r w:rsidR="00850EF5" w:rsidRPr="00A576F6">
        <w:rPr>
          <w:rFonts w:cs="Times New Roman"/>
          <w:sz w:val="26"/>
          <w:szCs w:val="26"/>
        </w:rPr>
        <w:t xml:space="preserve"> Энергетик</w:t>
      </w:r>
      <w:r w:rsidRPr="00A576F6">
        <w:rPr>
          <w:rFonts w:cs="Times New Roman"/>
          <w:sz w:val="26"/>
          <w:szCs w:val="26"/>
        </w:rPr>
        <w:t xml:space="preserve">; ведется работа по межеванию </w:t>
      </w:r>
      <w:r w:rsidR="00C241EF" w:rsidRPr="00A576F6">
        <w:rPr>
          <w:rFonts w:cs="Times New Roman"/>
          <w:sz w:val="26"/>
          <w:szCs w:val="26"/>
        </w:rPr>
        <w:t xml:space="preserve">99 </w:t>
      </w:r>
      <w:r w:rsidRPr="00A576F6">
        <w:rPr>
          <w:rFonts w:cs="Times New Roman"/>
          <w:sz w:val="26"/>
          <w:szCs w:val="26"/>
        </w:rPr>
        <w:t>зем</w:t>
      </w:r>
      <w:r w:rsidR="00850EF5" w:rsidRPr="00A576F6">
        <w:rPr>
          <w:rFonts w:cs="Times New Roman"/>
          <w:sz w:val="26"/>
          <w:szCs w:val="26"/>
        </w:rPr>
        <w:t xml:space="preserve">ельных участков </w:t>
      </w:r>
      <w:proofErr w:type="spellStart"/>
      <w:r w:rsidR="00850EF5" w:rsidRPr="00A576F6">
        <w:rPr>
          <w:rFonts w:cs="Times New Roman"/>
          <w:sz w:val="26"/>
          <w:szCs w:val="26"/>
        </w:rPr>
        <w:t>мкр-на</w:t>
      </w:r>
      <w:proofErr w:type="spellEnd"/>
      <w:r w:rsidR="00850EF5" w:rsidRPr="00A576F6">
        <w:rPr>
          <w:rFonts w:cs="Times New Roman"/>
          <w:sz w:val="26"/>
          <w:szCs w:val="26"/>
        </w:rPr>
        <w:t xml:space="preserve"> Цветочный.</w:t>
      </w:r>
      <w:r w:rsidRPr="00A576F6">
        <w:rPr>
          <w:rFonts w:cs="Times New Roman"/>
          <w:sz w:val="26"/>
          <w:szCs w:val="26"/>
        </w:rPr>
        <w:t xml:space="preserve"> </w:t>
      </w:r>
    </w:p>
    <w:p w:rsidR="00A4789C" w:rsidRPr="00A576F6" w:rsidRDefault="009A3A37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Оформлены</w:t>
      </w:r>
      <w:r w:rsidR="00502B9B" w:rsidRPr="00A576F6">
        <w:rPr>
          <w:rFonts w:cs="Times New Roman"/>
          <w:sz w:val="26"/>
          <w:szCs w:val="26"/>
        </w:rPr>
        <w:t xml:space="preserve"> земельные участки </w:t>
      </w:r>
    </w:p>
    <w:p w:rsidR="00A4789C" w:rsidRPr="00A576F6" w:rsidRDefault="00502B9B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proofErr w:type="gramStart"/>
      <w:r w:rsidRPr="00A576F6">
        <w:rPr>
          <w:rFonts w:cs="Times New Roman"/>
          <w:sz w:val="26"/>
          <w:szCs w:val="26"/>
        </w:rPr>
        <w:t xml:space="preserve">в собственность: под ИЖС - 21 участок (43 392 кв.м.), под </w:t>
      </w:r>
      <w:proofErr w:type="spellStart"/>
      <w:r w:rsidR="00A4789C" w:rsidRPr="00A576F6">
        <w:rPr>
          <w:rFonts w:cs="Times New Roman"/>
          <w:sz w:val="26"/>
          <w:szCs w:val="26"/>
        </w:rPr>
        <w:t>садоводчество</w:t>
      </w:r>
      <w:proofErr w:type="spellEnd"/>
      <w:r w:rsidRPr="00A576F6">
        <w:rPr>
          <w:rFonts w:cs="Times New Roman"/>
          <w:sz w:val="26"/>
          <w:szCs w:val="26"/>
        </w:rPr>
        <w:t xml:space="preserve"> – 10 участков (1528 кв.м.), под размещения торгового павильона – 1 участок (93 кв.м.); </w:t>
      </w:r>
      <w:proofErr w:type="gramEnd"/>
    </w:p>
    <w:p w:rsidR="009A3A37" w:rsidRPr="00A576F6" w:rsidRDefault="008B0931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proofErr w:type="gramStart"/>
      <w:r w:rsidRPr="00A576F6">
        <w:rPr>
          <w:rFonts w:cs="Times New Roman"/>
          <w:sz w:val="26"/>
          <w:szCs w:val="26"/>
        </w:rPr>
        <w:t xml:space="preserve">в аренду: </w:t>
      </w:r>
      <w:r w:rsidR="00502B9B" w:rsidRPr="00A576F6">
        <w:rPr>
          <w:rFonts w:cs="Times New Roman"/>
          <w:sz w:val="26"/>
          <w:szCs w:val="26"/>
        </w:rPr>
        <w:t xml:space="preserve">под ИЖС – 8 участков (11 129 кв.м.), под огородничество – 4 участка (2010 кв.м.), под размещение остановочного комплекса -1 участок (103 кв.м.), </w:t>
      </w:r>
      <w:r w:rsidRPr="00A576F6">
        <w:rPr>
          <w:rFonts w:cs="Times New Roman"/>
          <w:sz w:val="26"/>
          <w:szCs w:val="26"/>
        </w:rPr>
        <w:t>под размещение ОАО "ССБ" вблизи башни "Мегафон" – 1 участок (32 кв.м.).</w:t>
      </w:r>
      <w:proofErr w:type="gramEnd"/>
      <w:r w:rsidRPr="00A576F6">
        <w:rPr>
          <w:rFonts w:cs="Times New Roman"/>
          <w:sz w:val="26"/>
          <w:szCs w:val="26"/>
        </w:rPr>
        <w:t xml:space="preserve"> </w:t>
      </w:r>
      <w:r w:rsidR="00F00A36" w:rsidRPr="00A576F6">
        <w:rPr>
          <w:rFonts w:cs="Times New Roman"/>
          <w:sz w:val="26"/>
          <w:szCs w:val="26"/>
        </w:rPr>
        <w:t>Проводилась разъяснительная работа с населением по вопросу регистрации прав на земельны</w:t>
      </w:r>
      <w:r w:rsidR="009A3A37" w:rsidRPr="00A576F6">
        <w:rPr>
          <w:rFonts w:cs="Times New Roman"/>
          <w:sz w:val="26"/>
          <w:szCs w:val="26"/>
        </w:rPr>
        <w:t>е</w:t>
      </w:r>
      <w:r w:rsidR="00F00A36" w:rsidRPr="00A576F6">
        <w:rPr>
          <w:rFonts w:cs="Times New Roman"/>
          <w:sz w:val="26"/>
          <w:szCs w:val="26"/>
        </w:rPr>
        <w:t xml:space="preserve"> участк</w:t>
      </w:r>
      <w:r w:rsidR="009A3A37" w:rsidRPr="00A576F6">
        <w:rPr>
          <w:rFonts w:cs="Times New Roman"/>
          <w:sz w:val="26"/>
          <w:szCs w:val="26"/>
        </w:rPr>
        <w:t>и</w:t>
      </w:r>
      <w:r w:rsidR="00F00A36" w:rsidRPr="00A576F6">
        <w:rPr>
          <w:rFonts w:cs="Times New Roman"/>
          <w:sz w:val="26"/>
          <w:szCs w:val="26"/>
        </w:rPr>
        <w:t xml:space="preserve"> и имущество.</w:t>
      </w:r>
      <w:r w:rsidR="00850EF5" w:rsidRPr="00A576F6">
        <w:rPr>
          <w:rFonts w:cs="Times New Roman"/>
          <w:sz w:val="26"/>
          <w:szCs w:val="26"/>
        </w:rPr>
        <w:t xml:space="preserve"> </w:t>
      </w:r>
    </w:p>
    <w:p w:rsidR="00850EF5" w:rsidRPr="00A576F6" w:rsidRDefault="00850EF5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По жилищному контролю проверки юридических лиц </w:t>
      </w:r>
      <w:r w:rsidR="0082168A" w:rsidRPr="00A576F6">
        <w:rPr>
          <w:rFonts w:cs="Times New Roman"/>
          <w:sz w:val="26"/>
          <w:szCs w:val="26"/>
        </w:rPr>
        <w:t>в</w:t>
      </w:r>
      <w:r w:rsidRPr="00A576F6">
        <w:rPr>
          <w:rFonts w:cs="Times New Roman"/>
          <w:sz w:val="26"/>
          <w:szCs w:val="26"/>
        </w:rPr>
        <w:t xml:space="preserve"> 2016 год</w:t>
      </w:r>
      <w:r w:rsidR="0082168A" w:rsidRPr="00A576F6">
        <w:rPr>
          <w:rFonts w:cs="Times New Roman"/>
          <w:sz w:val="26"/>
          <w:szCs w:val="26"/>
        </w:rPr>
        <w:t>у</w:t>
      </w:r>
      <w:r w:rsidRPr="00A576F6">
        <w:rPr>
          <w:rFonts w:cs="Times New Roman"/>
          <w:sz w:val="26"/>
          <w:szCs w:val="26"/>
        </w:rPr>
        <w:t xml:space="preserve"> не провод</w:t>
      </w:r>
      <w:r w:rsidR="009A3A37" w:rsidRPr="00A576F6">
        <w:rPr>
          <w:rFonts w:cs="Times New Roman"/>
          <w:sz w:val="26"/>
          <w:szCs w:val="26"/>
        </w:rPr>
        <w:t>ятся до 2018 года</w:t>
      </w:r>
      <w:r w:rsidRPr="00A576F6">
        <w:rPr>
          <w:rFonts w:cs="Times New Roman"/>
          <w:sz w:val="26"/>
          <w:szCs w:val="26"/>
        </w:rPr>
        <w:t>.</w:t>
      </w:r>
    </w:p>
    <w:p w:rsidR="00850EF5" w:rsidRPr="00A576F6" w:rsidRDefault="00850EF5" w:rsidP="00A576F6">
      <w:pPr>
        <w:ind w:left="-567" w:right="-82" w:firstLine="540"/>
        <w:jc w:val="both"/>
        <w:rPr>
          <w:rFonts w:cs="Times New Roman"/>
          <w:color w:val="FF0000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 xml:space="preserve">По разделу «МОБИЛИЗАЦИОННАЯ И ВНЕВОЙСКОВАЯ ПОДГОТОВКА» </w:t>
      </w:r>
      <w:r w:rsidRPr="00A576F6">
        <w:rPr>
          <w:rFonts w:cs="Times New Roman"/>
          <w:sz w:val="26"/>
          <w:szCs w:val="26"/>
        </w:rPr>
        <w:t>расходы в 2016 году за счет средств бюджета Российской Федерации составили 272,6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уб., на 35,5% больше чем было израсходовано в 2015 году (201,2 тыс.руб.). Это расходы Администрации  поселения на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</w:t>
      </w:r>
    </w:p>
    <w:p w:rsidR="007437A8" w:rsidRPr="00A576F6" w:rsidRDefault="007437A8" w:rsidP="00A576F6">
      <w:pPr>
        <w:shd w:val="clear" w:color="auto" w:fill="FFFFFF"/>
        <w:tabs>
          <w:tab w:val="left" w:pos="792"/>
        </w:tabs>
        <w:ind w:left="-567" w:right="-82" w:firstLine="540"/>
        <w:jc w:val="both"/>
        <w:rPr>
          <w:rFonts w:cs="Times New Roman"/>
          <w:color w:val="000000"/>
          <w:spacing w:val="-2"/>
          <w:sz w:val="26"/>
          <w:szCs w:val="26"/>
        </w:rPr>
      </w:pPr>
      <w:r w:rsidRPr="00A576F6">
        <w:rPr>
          <w:rFonts w:cs="Times New Roman"/>
          <w:color w:val="000000"/>
          <w:spacing w:val="-2"/>
          <w:sz w:val="26"/>
          <w:szCs w:val="26"/>
        </w:rPr>
        <w:t xml:space="preserve">Всего на первичном воинском учете состоит 763 человека. </w:t>
      </w:r>
    </w:p>
    <w:p w:rsidR="007437A8" w:rsidRPr="00A576F6" w:rsidRDefault="007437A8" w:rsidP="00A576F6">
      <w:pPr>
        <w:widowControl w:val="0"/>
        <w:shd w:val="clear" w:color="auto" w:fill="FFFFFF"/>
        <w:tabs>
          <w:tab w:val="left" w:pos="1519"/>
          <w:tab w:val="left" w:leader="underscore" w:pos="6782"/>
        </w:tabs>
        <w:autoSpaceDE w:val="0"/>
        <w:autoSpaceDN w:val="0"/>
        <w:adjustRightInd w:val="0"/>
        <w:ind w:left="-567" w:right="-82" w:firstLine="540"/>
        <w:jc w:val="both"/>
        <w:rPr>
          <w:rFonts w:cs="Times New Roman"/>
          <w:color w:val="000000"/>
          <w:spacing w:val="-2"/>
          <w:sz w:val="26"/>
          <w:szCs w:val="26"/>
        </w:rPr>
      </w:pPr>
      <w:r w:rsidRPr="00A576F6">
        <w:rPr>
          <w:rFonts w:cs="Times New Roman"/>
          <w:sz w:val="26"/>
          <w:szCs w:val="26"/>
          <w:u w:val="single"/>
        </w:rPr>
        <w:t>20</w:t>
      </w:r>
      <w:r w:rsidRPr="00A576F6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color w:val="000000"/>
          <w:spacing w:val="-2"/>
          <w:sz w:val="26"/>
          <w:szCs w:val="26"/>
        </w:rPr>
        <w:t>граждан, подлежащих первоначальной постановке на воинский учет.</w:t>
      </w:r>
    </w:p>
    <w:p w:rsidR="007437A8" w:rsidRPr="00A576F6" w:rsidRDefault="007437A8" w:rsidP="00A576F6">
      <w:pPr>
        <w:shd w:val="clear" w:color="auto" w:fill="FFFFFF"/>
        <w:tabs>
          <w:tab w:val="left" w:leader="underscore" w:pos="103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color w:val="000000"/>
          <w:sz w:val="26"/>
          <w:szCs w:val="26"/>
          <w:u w:val="single"/>
        </w:rPr>
        <w:t xml:space="preserve">74 </w:t>
      </w:r>
      <w:r w:rsidRPr="00A576F6">
        <w:rPr>
          <w:rFonts w:cs="Times New Roman"/>
          <w:color w:val="000000"/>
          <w:sz w:val="26"/>
          <w:szCs w:val="26"/>
        </w:rPr>
        <w:t>призывника</w:t>
      </w:r>
    </w:p>
    <w:p w:rsidR="007437A8" w:rsidRPr="00A576F6" w:rsidRDefault="007437A8" w:rsidP="00A576F6">
      <w:pPr>
        <w:shd w:val="clear" w:color="auto" w:fill="FFFFFF"/>
        <w:tabs>
          <w:tab w:val="left" w:leader="underscore" w:pos="103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  <w:u w:val="single"/>
        </w:rPr>
        <w:t xml:space="preserve">18 </w:t>
      </w:r>
      <w:r w:rsidRPr="00A576F6">
        <w:rPr>
          <w:rFonts w:cs="Times New Roman"/>
          <w:color w:val="000000"/>
          <w:spacing w:val="-3"/>
          <w:sz w:val="26"/>
          <w:szCs w:val="26"/>
        </w:rPr>
        <w:t>офицеров запаса;</w:t>
      </w:r>
    </w:p>
    <w:p w:rsidR="007437A8" w:rsidRPr="00A576F6" w:rsidRDefault="007437A8" w:rsidP="00A576F6">
      <w:pPr>
        <w:shd w:val="clear" w:color="auto" w:fill="FFFFFF"/>
        <w:tabs>
          <w:tab w:val="left" w:leader="underscore" w:pos="1030"/>
        </w:tabs>
        <w:ind w:left="-567" w:right="-82" w:firstLine="540"/>
        <w:jc w:val="both"/>
        <w:rPr>
          <w:rFonts w:cs="Times New Roman"/>
          <w:spacing w:val="-1"/>
          <w:sz w:val="26"/>
          <w:szCs w:val="26"/>
        </w:rPr>
      </w:pPr>
      <w:r w:rsidRPr="00A576F6">
        <w:rPr>
          <w:rFonts w:cs="Times New Roman"/>
          <w:sz w:val="26"/>
          <w:szCs w:val="26"/>
          <w:u w:val="single"/>
        </w:rPr>
        <w:t xml:space="preserve">671 </w:t>
      </w:r>
      <w:r w:rsidRPr="00A576F6">
        <w:rPr>
          <w:rFonts w:cs="Times New Roman"/>
          <w:spacing w:val="-2"/>
          <w:sz w:val="26"/>
          <w:szCs w:val="26"/>
        </w:rPr>
        <w:t>прапорщиков, мичманов, сержантов, старшин, солдат и матросов запаса</w:t>
      </w:r>
      <w:r w:rsidRPr="00A576F6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spacing w:val="-1"/>
          <w:sz w:val="26"/>
          <w:szCs w:val="26"/>
        </w:rPr>
        <w:t xml:space="preserve">(уменьшилось по сравнению с прошлым годом на </w:t>
      </w:r>
      <w:r w:rsidRPr="00A576F6">
        <w:rPr>
          <w:rFonts w:cs="Times New Roman"/>
          <w:spacing w:val="-1"/>
          <w:sz w:val="26"/>
          <w:szCs w:val="26"/>
          <w:u w:val="single"/>
        </w:rPr>
        <w:t>27</w:t>
      </w:r>
      <w:r w:rsidRPr="00A576F6">
        <w:rPr>
          <w:rFonts w:cs="Times New Roman"/>
          <w:spacing w:val="-1"/>
          <w:sz w:val="26"/>
          <w:szCs w:val="26"/>
        </w:rPr>
        <w:t xml:space="preserve"> человек).</w:t>
      </w:r>
    </w:p>
    <w:p w:rsidR="007437A8" w:rsidRPr="00A576F6" w:rsidRDefault="007437A8" w:rsidP="00A576F6">
      <w:pPr>
        <w:shd w:val="clear" w:color="auto" w:fill="FFFFFF"/>
        <w:ind w:left="-567" w:right="-82" w:firstLine="540"/>
        <w:jc w:val="both"/>
        <w:rPr>
          <w:rFonts w:cs="Times New Roman"/>
          <w:iCs/>
          <w:sz w:val="26"/>
          <w:szCs w:val="26"/>
          <w:highlight w:val="yellow"/>
        </w:rPr>
      </w:pPr>
      <w:r w:rsidRPr="00A576F6">
        <w:rPr>
          <w:rFonts w:cs="Times New Roman"/>
          <w:iCs/>
          <w:sz w:val="26"/>
          <w:szCs w:val="26"/>
        </w:rPr>
        <w:t>Проводился учет организаций, находящихся на территории сельского поселения, сведения об изменениях в учетных данных военнообязанных предоставлялись  своевременно. В</w:t>
      </w:r>
      <w:r w:rsidRPr="00A576F6">
        <w:rPr>
          <w:rFonts w:cs="Times New Roman"/>
          <w:sz w:val="26"/>
          <w:szCs w:val="26"/>
        </w:rPr>
        <w:t xml:space="preserve"> период с 19.02. по 24.02.</w:t>
      </w:r>
      <w:r w:rsidRPr="00A576F6">
        <w:rPr>
          <w:rFonts w:cs="Times New Roman"/>
          <w:iCs/>
          <w:sz w:val="26"/>
          <w:szCs w:val="26"/>
        </w:rPr>
        <w:t xml:space="preserve">2016 года произведена сверка учетных данных, содержащихся в личных карточках формы Т–2 двух организаций и учреждений (ФГБУ Санаторий им. С.Т.Аксакова, ПО «Белебеевские электрические сети» ООО </w:t>
      </w:r>
      <w:r w:rsidRPr="00A576F6">
        <w:rPr>
          <w:rFonts w:cs="Times New Roman"/>
          <w:iCs/>
          <w:sz w:val="26"/>
          <w:szCs w:val="26"/>
        </w:rPr>
        <w:lastRenderedPageBreak/>
        <w:t>«</w:t>
      </w:r>
      <w:proofErr w:type="spellStart"/>
      <w:r w:rsidRPr="00A576F6">
        <w:rPr>
          <w:rFonts w:cs="Times New Roman"/>
          <w:iCs/>
          <w:sz w:val="26"/>
          <w:szCs w:val="26"/>
        </w:rPr>
        <w:t>Башкирэнерго</w:t>
      </w:r>
      <w:proofErr w:type="spellEnd"/>
      <w:r w:rsidRPr="00A576F6">
        <w:rPr>
          <w:rFonts w:cs="Times New Roman"/>
          <w:iCs/>
          <w:sz w:val="26"/>
          <w:szCs w:val="26"/>
        </w:rPr>
        <w:t xml:space="preserve">») с учетными данными сельского поселения. Во время сверок расхождений не выявлено.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>По разделу «ОБЕСПЕЧЕНИЕ ПОЖАРНОЙ БЕЗОПАСНОСТИ»</w:t>
      </w:r>
      <w:r w:rsidRPr="00A576F6">
        <w:rPr>
          <w:rFonts w:cs="Times New Roman"/>
          <w:sz w:val="26"/>
          <w:szCs w:val="26"/>
        </w:rPr>
        <w:t xml:space="preserve"> расходы в 2016 году составили 50,0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 Это расходы на вспашку </w:t>
      </w:r>
      <w:proofErr w:type="spellStart"/>
      <w:r w:rsidRPr="00A576F6">
        <w:rPr>
          <w:rFonts w:cs="Times New Roman"/>
          <w:sz w:val="26"/>
          <w:szCs w:val="26"/>
        </w:rPr>
        <w:t>минерализированных</w:t>
      </w:r>
      <w:proofErr w:type="spellEnd"/>
      <w:r w:rsidRPr="00A576F6">
        <w:rPr>
          <w:rFonts w:cs="Times New Roman"/>
          <w:sz w:val="26"/>
          <w:szCs w:val="26"/>
        </w:rPr>
        <w:t xml:space="preserve"> полос. </w:t>
      </w:r>
    </w:p>
    <w:p w:rsidR="0082168A" w:rsidRPr="00A576F6" w:rsidRDefault="0082168A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>«НАЦИОНАЛЬНАЯ ЭКОНОМИКА</w:t>
      </w:r>
      <w:r w:rsidR="00A576F6">
        <w:rPr>
          <w:rFonts w:cs="Times New Roman"/>
          <w:sz w:val="26"/>
          <w:szCs w:val="26"/>
        </w:rPr>
        <w:t xml:space="preserve">». </w:t>
      </w:r>
      <w:r w:rsidR="00A576F6" w:rsidRPr="00A576F6">
        <w:rPr>
          <w:rFonts w:cs="Times New Roman"/>
          <w:b/>
          <w:sz w:val="26"/>
          <w:szCs w:val="26"/>
        </w:rPr>
        <w:t>По</w:t>
      </w:r>
      <w:r w:rsidRPr="00A576F6">
        <w:rPr>
          <w:rFonts w:cs="Times New Roman"/>
          <w:b/>
          <w:sz w:val="26"/>
          <w:szCs w:val="26"/>
        </w:rPr>
        <w:t xml:space="preserve"> подраздел</w:t>
      </w:r>
      <w:r w:rsidR="00A576F6">
        <w:rPr>
          <w:rFonts w:cs="Times New Roman"/>
          <w:b/>
          <w:sz w:val="26"/>
          <w:szCs w:val="26"/>
        </w:rPr>
        <w:t>у</w:t>
      </w:r>
      <w:r w:rsidRPr="00A576F6">
        <w:rPr>
          <w:rFonts w:cs="Times New Roman"/>
          <w:b/>
          <w:sz w:val="26"/>
          <w:szCs w:val="26"/>
        </w:rPr>
        <w:t xml:space="preserve"> «Дорожное хозяйство (дорожные фонды)»</w:t>
      </w:r>
      <w:r w:rsidRPr="00A576F6">
        <w:rPr>
          <w:rFonts w:cs="Times New Roman"/>
          <w:sz w:val="26"/>
          <w:szCs w:val="26"/>
        </w:rPr>
        <w:t xml:space="preserve"> в 2016 году на развитие (содержание и ремонт) автомобильных дорог муниципального района Белебеевский район РБ, переданных в оперативное управление сельскому поселению Аксаковский сельсовет  с учетом всех доходных источников в 2016 году израсходовано 4516,1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 (47,5% от общего объема расходов за 2016 год) почти в 2 раза больше чем было израсходовано в 2015 году (2338,0 </w:t>
      </w:r>
      <w:proofErr w:type="spellStart"/>
      <w:r w:rsidRPr="00A576F6">
        <w:rPr>
          <w:rFonts w:cs="Times New Roman"/>
          <w:sz w:val="26"/>
          <w:szCs w:val="26"/>
        </w:rPr>
        <w:t>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</w:t>
      </w:r>
      <w:proofErr w:type="spellEnd"/>
      <w:r w:rsidRPr="00A576F6">
        <w:rPr>
          <w:rFonts w:cs="Times New Roman"/>
          <w:sz w:val="26"/>
          <w:szCs w:val="26"/>
        </w:rPr>
        <w:t>) В том числе:</w:t>
      </w:r>
    </w:p>
    <w:p w:rsidR="007437A8" w:rsidRPr="00A576F6" w:rsidRDefault="00C241EF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1.</w:t>
      </w:r>
      <w:r w:rsidR="007437A8" w:rsidRPr="00A576F6">
        <w:rPr>
          <w:rFonts w:cs="Times New Roman"/>
          <w:sz w:val="26"/>
          <w:szCs w:val="26"/>
        </w:rPr>
        <w:t xml:space="preserve"> за счет средств бюджета Республики Башкортостан проведен ремонт автомобильных дорог в по</w:t>
      </w:r>
      <w:r w:rsidRPr="00A576F6">
        <w:rPr>
          <w:rFonts w:cs="Times New Roman"/>
          <w:sz w:val="26"/>
          <w:szCs w:val="26"/>
        </w:rPr>
        <w:t>селении на сумму 420,0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уб.:</w:t>
      </w:r>
    </w:p>
    <w:p w:rsidR="00C241EF" w:rsidRPr="0088524B" w:rsidRDefault="00C241EF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</w:t>
      </w:r>
      <w:r w:rsidR="007437A8" w:rsidRPr="0088524B">
        <w:rPr>
          <w:rFonts w:cs="Times New Roman"/>
          <w:sz w:val="26"/>
          <w:szCs w:val="26"/>
        </w:rPr>
        <w:t>Текущий ремонт (отсыпка) автомобильн</w:t>
      </w:r>
      <w:r w:rsidR="0088524B">
        <w:rPr>
          <w:rFonts w:cs="Times New Roman"/>
          <w:sz w:val="26"/>
          <w:szCs w:val="26"/>
        </w:rPr>
        <w:t>ой</w:t>
      </w:r>
      <w:r w:rsidR="007437A8" w:rsidRPr="0088524B">
        <w:rPr>
          <w:rFonts w:cs="Times New Roman"/>
          <w:sz w:val="26"/>
          <w:szCs w:val="26"/>
        </w:rPr>
        <w:t xml:space="preserve"> дорог</w:t>
      </w:r>
      <w:r w:rsidR="0088524B">
        <w:rPr>
          <w:rFonts w:cs="Times New Roman"/>
          <w:sz w:val="26"/>
          <w:szCs w:val="26"/>
        </w:rPr>
        <w:t>и</w:t>
      </w:r>
      <w:r w:rsidR="007437A8" w:rsidRPr="0088524B">
        <w:rPr>
          <w:rFonts w:cs="Times New Roman"/>
          <w:sz w:val="26"/>
          <w:szCs w:val="26"/>
        </w:rPr>
        <w:t xml:space="preserve"> общего пользования местного значения в границах населенного пункта с</w:t>
      </w:r>
      <w:proofErr w:type="gramStart"/>
      <w:r w:rsidR="007437A8" w:rsidRPr="0088524B">
        <w:rPr>
          <w:rFonts w:cs="Times New Roman"/>
          <w:sz w:val="26"/>
          <w:szCs w:val="26"/>
        </w:rPr>
        <w:t>.Н</w:t>
      </w:r>
      <w:proofErr w:type="gramEnd"/>
      <w:r w:rsidR="007437A8" w:rsidRPr="0088524B">
        <w:rPr>
          <w:rFonts w:cs="Times New Roman"/>
          <w:sz w:val="26"/>
          <w:szCs w:val="26"/>
        </w:rPr>
        <w:t xml:space="preserve">адеждино </w:t>
      </w:r>
      <w:r w:rsidRPr="0088524B">
        <w:rPr>
          <w:rFonts w:cs="Times New Roman"/>
          <w:sz w:val="26"/>
          <w:szCs w:val="26"/>
        </w:rPr>
        <w:t>ул.Лесная на сумму 2</w:t>
      </w:r>
      <w:r w:rsidR="000D0DAD" w:rsidRPr="0088524B">
        <w:rPr>
          <w:rFonts w:cs="Times New Roman"/>
          <w:sz w:val="26"/>
          <w:szCs w:val="26"/>
        </w:rPr>
        <w:t>4</w:t>
      </w:r>
      <w:r w:rsidRPr="0088524B">
        <w:rPr>
          <w:rFonts w:cs="Times New Roman"/>
          <w:sz w:val="26"/>
          <w:szCs w:val="26"/>
        </w:rPr>
        <w:t>3</w:t>
      </w:r>
      <w:r w:rsidR="0088524B">
        <w:rPr>
          <w:rFonts w:cs="Times New Roman"/>
          <w:sz w:val="26"/>
          <w:szCs w:val="26"/>
        </w:rPr>
        <w:t>,</w:t>
      </w:r>
      <w:r w:rsidR="000D0DAD" w:rsidRPr="0088524B">
        <w:rPr>
          <w:rFonts w:cs="Times New Roman"/>
          <w:sz w:val="26"/>
          <w:szCs w:val="26"/>
        </w:rPr>
        <w:t>6</w:t>
      </w:r>
      <w:r w:rsidR="0088524B">
        <w:rPr>
          <w:rFonts w:cs="Times New Roman"/>
          <w:sz w:val="26"/>
          <w:szCs w:val="26"/>
        </w:rPr>
        <w:t xml:space="preserve"> </w:t>
      </w:r>
      <w:proofErr w:type="spellStart"/>
      <w:r w:rsidR="0088524B">
        <w:rPr>
          <w:rFonts w:cs="Times New Roman"/>
          <w:sz w:val="26"/>
          <w:szCs w:val="26"/>
        </w:rPr>
        <w:t>тыс.руб</w:t>
      </w:r>
      <w:proofErr w:type="spellEnd"/>
      <w:r w:rsidR="00A576F6" w:rsidRPr="0088524B">
        <w:rPr>
          <w:rFonts w:cs="Times New Roman"/>
          <w:sz w:val="26"/>
          <w:szCs w:val="26"/>
        </w:rPr>
        <w:t>;</w:t>
      </w:r>
    </w:p>
    <w:p w:rsidR="007437A8" w:rsidRPr="0088524B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-Ремонт автомобильных дорог общего пользования местного значения в границах нас</w:t>
      </w:r>
      <w:r w:rsidR="00C241EF" w:rsidRPr="0088524B">
        <w:rPr>
          <w:rFonts w:cs="Times New Roman"/>
          <w:sz w:val="26"/>
          <w:szCs w:val="26"/>
        </w:rPr>
        <w:t>еленного пункта (ямочный ремонт</w:t>
      </w:r>
      <w:r w:rsidRPr="0088524B">
        <w:rPr>
          <w:rFonts w:cs="Times New Roman"/>
          <w:sz w:val="26"/>
          <w:szCs w:val="26"/>
        </w:rPr>
        <w:t xml:space="preserve">) </w:t>
      </w:r>
      <w:r w:rsidR="00C241EF" w:rsidRPr="0088524B">
        <w:rPr>
          <w:rFonts w:cs="Times New Roman"/>
          <w:sz w:val="26"/>
          <w:szCs w:val="26"/>
        </w:rPr>
        <w:t>с</w:t>
      </w:r>
      <w:proofErr w:type="gramStart"/>
      <w:r w:rsidR="00C241EF" w:rsidRPr="0088524B">
        <w:rPr>
          <w:rFonts w:cs="Times New Roman"/>
          <w:sz w:val="26"/>
          <w:szCs w:val="26"/>
        </w:rPr>
        <w:t>.А</w:t>
      </w:r>
      <w:proofErr w:type="gramEnd"/>
      <w:r w:rsidR="00C241EF" w:rsidRPr="0088524B">
        <w:rPr>
          <w:rFonts w:cs="Times New Roman"/>
          <w:sz w:val="26"/>
          <w:szCs w:val="26"/>
        </w:rPr>
        <w:t xml:space="preserve">ксаково </w:t>
      </w:r>
      <w:r w:rsidRPr="0088524B">
        <w:rPr>
          <w:rFonts w:cs="Times New Roman"/>
          <w:sz w:val="26"/>
          <w:szCs w:val="26"/>
        </w:rPr>
        <w:t>ул.Первомайская</w:t>
      </w:r>
      <w:r w:rsidR="00C241EF" w:rsidRPr="0088524B">
        <w:rPr>
          <w:rFonts w:cs="Times New Roman"/>
          <w:sz w:val="26"/>
          <w:szCs w:val="26"/>
        </w:rPr>
        <w:t xml:space="preserve">, ул.Пограничная, </w:t>
      </w:r>
      <w:proofErr w:type="spellStart"/>
      <w:r w:rsidR="00C241EF" w:rsidRPr="0088524B">
        <w:rPr>
          <w:rFonts w:cs="Times New Roman"/>
          <w:sz w:val="26"/>
          <w:szCs w:val="26"/>
        </w:rPr>
        <w:t>ул.Подлесная</w:t>
      </w:r>
      <w:proofErr w:type="spellEnd"/>
      <w:r w:rsidRPr="0088524B">
        <w:rPr>
          <w:rFonts w:cs="Times New Roman"/>
          <w:sz w:val="26"/>
          <w:szCs w:val="26"/>
        </w:rPr>
        <w:t xml:space="preserve"> на сумму </w:t>
      </w:r>
      <w:r w:rsidR="00C241EF" w:rsidRPr="0088524B">
        <w:rPr>
          <w:rFonts w:cs="Times New Roman"/>
          <w:sz w:val="26"/>
          <w:szCs w:val="26"/>
        </w:rPr>
        <w:t>176</w:t>
      </w:r>
      <w:r w:rsidR="0088524B">
        <w:rPr>
          <w:rFonts w:cs="Times New Roman"/>
          <w:sz w:val="26"/>
          <w:szCs w:val="26"/>
        </w:rPr>
        <w:t>,</w:t>
      </w:r>
      <w:r w:rsidR="00C241EF" w:rsidRPr="0088524B">
        <w:rPr>
          <w:rFonts w:cs="Times New Roman"/>
          <w:sz w:val="26"/>
          <w:szCs w:val="26"/>
        </w:rPr>
        <w:t>4</w:t>
      </w:r>
      <w:r w:rsidR="0088524B">
        <w:rPr>
          <w:rFonts w:cs="Times New Roman"/>
          <w:sz w:val="26"/>
          <w:szCs w:val="26"/>
        </w:rPr>
        <w:t xml:space="preserve"> тыс. руб</w:t>
      </w:r>
      <w:r w:rsidR="00A576F6" w:rsidRPr="0088524B">
        <w:rPr>
          <w:rFonts w:cs="Times New Roman"/>
          <w:sz w:val="26"/>
          <w:szCs w:val="26"/>
        </w:rPr>
        <w:t>.</w:t>
      </w:r>
    </w:p>
    <w:p w:rsidR="007437A8" w:rsidRPr="00A576F6" w:rsidRDefault="00C241EF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2.</w:t>
      </w:r>
      <w:r w:rsidR="007437A8" w:rsidRPr="00A576F6">
        <w:rPr>
          <w:rFonts w:cs="Times New Roman"/>
          <w:sz w:val="26"/>
          <w:szCs w:val="26"/>
        </w:rPr>
        <w:t xml:space="preserve"> за счет средств дорожного фонда муниципального района Белебеевский район РБ на работы по ремонту и содержанию дорог в 2016 году израсходовано 4</w:t>
      </w:r>
      <w:r w:rsidR="00423F2D">
        <w:rPr>
          <w:rFonts w:cs="Times New Roman"/>
          <w:sz w:val="26"/>
          <w:szCs w:val="26"/>
        </w:rPr>
        <w:t xml:space="preserve"> </w:t>
      </w:r>
      <w:r w:rsidR="007437A8" w:rsidRPr="00A576F6">
        <w:rPr>
          <w:rFonts w:cs="Times New Roman"/>
          <w:sz w:val="26"/>
          <w:szCs w:val="26"/>
        </w:rPr>
        <w:t>096,1 тыс</w:t>
      </w:r>
      <w:proofErr w:type="gramStart"/>
      <w:r w:rsidR="007437A8" w:rsidRPr="00A576F6">
        <w:rPr>
          <w:rFonts w:cs="Times New Roman"/>
          <w:sz w:val="26"/>
          <w:szCs w:val="26"/>
        </w:rPr>
        <w:t>.р</w:t>
      </w:r>
      <w:proofErr w:type="gramEnd"/>
      <w:r w:rsidR="007437A8" w:rsidRPr="00A576F6">
        <w:rPr>
          <w:rFonts w:cs="Times New Roman"/>
          <w:sz w:val="26"/>
          <w:szCs w:val="26"/>
        </w:rPr>
        <w:t>уб. или 100</w:t>
      </w:r>
      <w:r w:rsidRPr="00A576F6">
        <w:rPr>
          <w:rFonts w:cs="Times New Roman"/>
          <w:sz w:val="26"/>
          <w:szCs w:val="26"/>
        </w:rPr>
        <w:t>% от уточненного годового плана:</w:t>
      </w:r>
      <w:r w:rsidR="007437A8" w:rsidRPr="00A576F6">
        <w:rPr>
          <w:rFonts w:cs="Times New Roman"/>
          <w:sz w:val="26"/>
          <w:szCs w:val="26"/>
        </w:rPr>
        <w:t xml:space="preserve">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 Ремонт автомобильной дороги общего пользования местного значения в границах населенного пункта по ул</w:t>
      </w:r>
      <w:proofErr w:type="gramStart"/>
      <w:r w:rsidRPr="0088524B">
        <w:rPr>
          <w:rFonts w:cs="Times New Roman"/>
          <w:sz w:val="26"/>
          <w:szCs w:val="26"/>
        </w:rPr>
        <w:t>.П</w:t>
      </w:r>
      <w:proofErr w:type="gramEnd"/>
      <w:r w:rsidRPr="0088524B">
        <w:rPr>
          <w:rFonts w:cs="Times New Roman"/>
          <w:sz w:val="26"/>
          <w:szCs w:val="26"/>
        </w:rPr>
        <w:t>ервомайская с.Аксаково (от ул.Горохова до выезда Белебей-Аксенова 650м)-на сумму 2</w:t>
      </w:r>
      <w:r w:rsidR="00423F2D">
        <w:rPr>
          <w:rFonts w:cs="Times New Roman"/>
          <w:sz w:val="26"/>
          <w:szCs w:val="26"/>
        </w:rPr>
        <w:t> </w:t>
      </w:r>
      <w:r w:rsidRPr="0088524B">
        <w:rPr>
          <w:rFonts w:cs="Times New Roman"/>
          <w:sz w:val="26"/>
          <w:szCs w:val="26"/>
        </w:rPr>
        <w:t>829</w:t>
      </w:r>
      <w:r w:rsidR="00423F2D">
        <w:rPr>
          <w:rFonts w:cs="Times New Roman"/>
          <w:sz w:val="26"/>
          <w:szCs w:val="26"/>
        </w:rPr>
        <w:t xml:space="preserve">,962 тыс. </w:t>
      </w:r>
      <w:proofErr w:type="spellStart"/>
      <w:r w:rsidRPr="0088524B">
        <w:rPr>
          <w:rFonts w:cs="Times New Roman"/>
          <w:sz w:val="26"/>
          <w:szCs w:val="26"/>
        </w:rPr>
        <w:t>руб</w:t>
      </w:r>
      <w:proofErr w:type="spellEnd"/>
      <w:r w:rsidRPr="0088524B">
        <w:rPr>
          <w:rFonts w:cs="Times New Roman"/>
          <w:sz w:val="26"/>
          <w:szCs w:val="26"/>
        </w:rPr>
        <w:t>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 Разработка сметной документации для ремонта Ремонт автомобильной дороги общего пользования местного значения в границах населенного пункта по ул</w:t>
      </w:r>
      <w:proofErr w:type="gramStart"/>
      <w:r w:rsidRPr="0088524B">
        <w:rPr>
          <w:rFonts w:cs="Times New Roman"/>
          <w:sz w:val="26"/>
          <w:szCs w:val="26"/>
        </w:rPr>
        <w:t>.П</w:t>
      </w:r>
      <w:proofErr w:type="gramEnd"/>
      <w:r w:rsidRPr="0088524B">
        <w:rPr>
          <w:rFonts w:cs="Times New Roman"/>
          <w:sz w:val="26"/>
          <w:szCs w:val="26"/>
        </w:rPr>
        <w:t>ервомайская с.Аксаково (от ул.Горохова до выезда Белебей-Аксенова 650м) на сумму 66</w:t>
      </w:r>
      <w:r w:rsidR="00423F2D">
        <w:rPr>
          <w:rFonts w:cs="Times New Roman"/>
          <w:sz w:val="26"/>
          <w:szCs w:val="26"/>
        </w:rPr>
        <w:t>,</w:t>
      </w:r>
      <w:r w:rsidRPr="0088524B">
        <w:rPr>
          <w:rFonts w:cs="Times New Roman"/>
          <w:sz w:val="26"/>
          <w:szCs w:val="26"/>
        </w:rPr>
        <w:t>047</w:t>
      </w:r>
      <w:r w:rsidR="00423F2D">
        <w:rPr>
          <w:rFonts w:cs="Times New Roman"/>
          <w:sz w:val="26"/>
          <w:szCs w:val="26"/>
        </w:rPr>
        <w:t xml:space="preserve"> </w:t>
      </w:r>
      <w:proofErr w:type="spellStart"/>
      <w:r w:rsidR="00423F2D">
        <w:rPr>
          <w:rFonts w:cs="Times New Roman"/>
          <w:sz w:val="26"/>
          <w:szCs w:val="26"/>
        </w:rPr>
        <w:t>тыс.</w:t>
      </w:r>
      <w:r w:rsidRPr="0088524B">
        <w:rPr>
          <w:rFonts w:cs="Times New Roman"/>
          <w:sz w:val="26"/>
          <w:szCs w:val="26"/>
        </w:rPr>
        <w:t>руб</w:t>
      </w:r>
      <w:proofErr w:type="spellEnd"/>
      <w:r w:rsidRPr="00423F2D">
        <w:rPr>
          <w:rFonts w:cs="Times New Roman"/>
          <w:sz w:val="26"/>
          <w:szCs w:val="26"/>
        </w:rPr>
        <w:t>;</w:t>
      </w:r>
    </w:p>
    <w:p w:rsidR="007437A8" w:rsidRPr="0088524B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</w:t>
      </w:r>
      <w:r w:rsidR="00EF35E1" w:rsidRPr="0088524B">
        <w:rPr>
          <w:rFonts w:cs="Times New Roman"/>
          <w:sz w:val="26"/>
          <w:szCs w:val="26"/>
        </w:rPr>
        <w:t xml:space="preserve"> </w:t>
      </w:r>
      <w:r w:rsidRPr="0088524B">
        <w:rPr>
          <w:rFonts w:cs="Times New Roman"/>
          <w:sz w:val="26"/>
          <w:szCs w:val="26"/>
        </w:rPr>
        <w:t>Текущее содержание автомобильных дорог общего пользования местного значения в границах населенного пункта (отсыпка) с</w:t>
      </w:r>
      <w:proofErr w:type="gramStart"/>
      <w:r w:rsidRPr="0088524B">
        <w:rPr>
          <w:rFonts w:cs="Times New Roman"/>
          <w:sz w:val="26"/>
          <w:szCs w:val="26"/>
        </w:rPr>
        <w:t>.А</w:t>
      </w:r>
      <w:proofErr w:type="gramEnd"/>
      <w:r w:rsidRPr="0088524B">
        <w:rPr>
          <w:rFonts w:cs="Times New Roman"/>
          <w:sz w:val="26"/>
          <w:szCs w:val="26"/>
        </w:rPr>
        <w:t>ксаково ул.Луговая, Комсомольская, Пограничная, Рабочая</w:t>
      </w:r>
      <w:r w:rsidR="000D0DAD" w:rsidRPr="0088524B">
        <w:rPr>
          <w:rFonts w:cs="Times New Roman"/>
          <w:sz w:val="26"/>
          <w:szCs w:val="26"/>
        </w:rPr>
        <w:t>,</w:t>
      </w:r>
      <w:r w:rsidRPr="0088524B">
        <w:rPr>
          <w:rFonts w:cs="Times New Roman"/>
          <w:sz w:val="26"/>
          <w:szCs w:val="26"/>
        </w:rPr>
        <w:t xml:space="preserve"> </w:t>
      </w:r>
      <w:proofErr w:type="spellStart"/>
      <w:r w:rsidR="000D0DAD" w:rsidRPr="0088524B">
        <w:rPr>
          <w:rFonts w:cs="Times New Roman"/>
          <w:sz w:val="26"/>
          <w:szCs w:val="26"/>
        </w:rPr>
        <w:t>Протвиня</w:t>
      </w:r>
      <w:proofErr w:type="spellEnd"/>
      <w:r w:rsidR="000D0DAD" w:rsidRPr="0088524B">
        <w:rPr>
          <w:rFonts w:cs="Times New Roman"/>
          <w:sz w:val="26"/>
          <w:szCs w:val="26"/>
        </w:rPr>
        <w:t xml:space="preserve">  и с.Надеждино ул.Речная </w:t>
      </w:r>
      <w:r w:rsidRPr="0088524B">
        <w:rPr>
          <w:rFonts w:cs="Times New Roman"/>
          <w:sz w:val="26"/>
          <w:szCs w:val="26"/>
        </w:rPr>
        <w:t xml:space="preserve">на сумму </w:t>
      </w:r>
      <w:r w:rsidR="000D0DAD" w:rsidRPr="0088524B">
        <w:rPr>
          <w:rFonts w:cs="Times New Roman"/>
          <w:sz w:val="26"/>
          <w:szCs w:val="26"/>
        </w:rPr>
        <w:t>261</w:t>
      </w:r>
      <w:r w:rsidR="0088524B">
        <w:rPr>
          <w:rFonts w:cs="Times New Roman"/>
          <w:sz w:val="26"/>
          <w:szCs w:val="26"/>
        </w:rPr>
        <w:t xml:space="preserve"> тыс.</w:t>
      </w:r>
      <w:r w:rsidRPr="00A576F6">
        <w:rPr>
          <w:rFonts w:cs="Times New Roman"/>
          <w:sz w:val="26"/>
          <w:szCs w:val="26"/>
        </w:rPr>
        <w:t>руб</w:t>
      </w:r>
      <w:r w:rsidR="00A576F6" w:rsidRPr="0088524B">
        <w:rPr>
          <w:rFonts w:cs="Times New Roman"/>
          <w:sz w:val="26"/>
          <w:szCs w:val="26"/>
        </w:rPr>
        <w:t>.</w:t>
      </w:r>
      <w:r w:rsidRPr="0088524B">
        <w:rPr>
          <w:rFonts w:cs="Times New Roman"/>
          <w:sz w:val="26"/>
          <w:szCs w:val="26"/>
        </w:rPr>
        <w:t>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 Проводилось проф</w:t>
      </w:r>
      <w:r w:rsidR="00CB1A21" w:rsidRPr="0088524B">
        <w:rPr>
          <w:rFonts w:cs="Times New Roman"/>
          <w:sz w:val="26"/>
          <w:szCs w:val="26"/>
        </w:rPr>
        <w:t>и</w:t>
      </w:r>
      <w:r w:rsidRPr="0088524B">
        <w:rPr>
          <w:rFonts w:cs="Times New Roman"/>
          <w:sz w:val="26"/>
          <w:szCs w:val="26"/>
        </w:rPr>
        <w:t>лирование грунтовых дорог ул</w:t>
      </w:r>
      <w:proofErr w:type="gramStart"/>
      <w:r w:rsidRPr="0088524B">
        <w:rPr>
          <w:rFonts w:cs="Times New Roman"/>
          <w:sz w:val="26"/>
          <w:szCs w:val="26"/>
        </w:rPr>
        <w:t>.Л</w:t>
      </w:r>
      <w:proofErr w:type="gramEnd"/>
      <w:r w:rsidRPr="0088524B">
        <w:rPr>
          <w:rFonts w:cs="Times New Roman"/>
          <w:sz w:val="26"/>
          <w:szCs w:val="26"/>
        </w:rPr>
        <w:t>уговая, Садовая с.Аксаково на сумму 18</w:t>
      </w:r>
      <w:r w:rsidR="00423F2D">
        <w:rPr>
          <w:rFonts w:cs="Times New Roman"/>
          <w:sz w:val="26"/>
          <w:szCs w:val="26"/>
        </w:rPr>
        <w:t>,</w:t>
      </w:r>
      <w:r w:rsidRPr="0088524B">
        <w:rPr>
          <w:rFonts w:cs="Times New Roman"/>
          <w:sz w:val="26"/>
          <w:szCs w:val="26"/>
        </w:rPr>
        <w:t>60</w:t>
      </w:r>
      <w:r w:rsidR="00423F2D">
        <w:rPr>
          <w:rFonts w:cs="Times New Roman"/>
          <w:sz w:val="26"/>
          <w:szCs w:val="26"/>
        </w:rPr>
        <w:t xml:space="preserve"> тыс. </w:t>
      </w:r>
      <w:r w:rsidRPr="00A576F6">
        <w:rPr>
          <w:rFonts w:cs="Times New Roman"/>
          <w:sz w:val="26"/>
          <w:szCs w:val="26"/>
        </w:rPr>
        <w:t>руб</w:t>
      </w:r>
      <w:r w:rsidR="00A576F6">
        <w:rPr>
          <w:rFonts w:cs="Times New Roman"/>
          <w:sz w:val="26"/>
          <w:szCs w:val="26"/>
        </w:rPr>
        <w:t>.;</w:t>
      </w:r>
    </w:p>
    <w:p w:rsidR="000D0DAD" w:rsidRPr="0088524B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88524B">
        <w:rPr>
          <w:rFonts w:cs="Times New Roman"/>
          <w:sz w:val="26"/>
          <w:szCs w:val="26"/>
        </w:rPr>
        <w:t>-</w:t>
      </w:r>
      <w:r w:rsidR="00EF35E1" w:rsidRPr="0088524B">
        <w:rPr>
          <w:rFonts w:cs="Times New Roman"/>
          <w:sz w:val="26"/>
          <w:szCs w:val="26"/>
        </w:rPr>
        <w:t xml:space="preserve"> </w:t>
      </w:r>
      <w:r w:rsidRPr="0088524B">
        <w:rPr>
          <w:rFonts w:cs="Times New Roman"/>
          <w:sz w:val="26"/>
          <w:szCs w:val="26"/>
        </w:rPr>
        <w:t>Текущее содержание автомобильных дорог общего пользования местного значения в границах населенного пункта (снегоочистка) с</w:t>
      </w:r>
      <w:proofErr w:type="gramStart"/>
      <w:r w:rsidRPr="0088524B">
        <w:rPr>
          <w:rFonts w:cs="Times New Roman"/>
          <w:sz w:val="26"/>
          <w:szCs w:val="26"/>
        </w:rPr>
        <w:t>.А</w:t>
      </w:r>
      <w:proofErr w:type="gramEnd"/>
      <w:r w:rsidRPr="0088524B">
        <w:rPr>
          <w:rFonts w:cs="Times New Roman"/>
          <w:sz w:val="26"/>
          <w:szCs w:val="26"/>
        </w:rPr>
        <w:t xml:space="preserve">ксаково </w:t>
      </w:r>
      <w:r w:rsidR="000D0DAD" w:rsidRPr="0088524B">
        <w:rPr>
          <w:rFonts w:cs="Times New Roman"/>
          <w:sz w:val="26"/>
          <w:szCs w:val="26"/>
        </w:rPr>
        <w:t>и с.Надеждино на сумму 855</w:t>
      </w:r>
      <w:r w:rsidR="0088524B">
        <w:rPr>
          <w:rFonts w:cs="Times New Roman"/>
          <w:sz w:val="26"/>
          <w:szCs w:val="26"/>
        </w:rPr>
        <w:t>,05 тыс.</w:t>
      </w:r>
      <w:r w:rsidR="000D0DAD" w:rsidRPr="0088524B">
        <w:rPr>
          <w:rFonts w:cs="Times New Roman"/>
          <w:sz w:val="26"/>
          <w:szCs w:val="26"/>
        </w:rPr>
        <w:t>руб.</w:t>
      </w:r>
      <w:r w:rsidR="00A576F6" w:rsidRPr="0088524B">
        <w:rPr>
          <w:rFonts w:cs="Times New Roman"/>
          <w:sz w:val="26"/>
          <w:szCs w:val="26"/>
        </w:rPr>
        <w:t>;</w:t>
      </w:r>
    </w:p>
    <w:p w:rsidR="008C6595" w:rsidRPr="00A576F6" w:rsidRDefault="00EF35E1" w:rsidP="00A576F6">
      <w:pPr>
        <w:tabs>
          <w:tab w:val="num" w:pos="540"/>
        </w:tabs>
        <w:ind w:left="-567" w:right="-82" w:firstLine="540"/>
        <w:jc w:val="both"/>
        <w:rPr>
          <w:rFonts w:cs="Times New Roman"/>
          <w:sz w:val="26"/>
          <w:szCs w:val="26"/>
          <w:highlight w:val="yellow"/>
        </w:rPr>
      </w:pPr>
      <w:r w:rsidRPr="0088524B">
        <w:rPr>
          <w:rFonts w:cs="Times New Roman"/>
          <w:sz w:val="26"/>
          <w:szCs w:val="26"/>
        </w:rPr>
        <w:t xml:space="preserve">- </w:t>
      </w:r>
      <w:r w:rsidR="008C6595" w:rsidRPr="0088524B">
        <w:rPr>
          <w:rFonts w:cs="Times New Roman"/>
          <w:sz w:val="26"/>
          <w:szCs w:val="26"/>
        </w:rPr>
        <w:t xml:space="preserve">Согласно проекту организации дорожного движения на территории сельского поселения, которому была произведена установка дорожных знаков в количестве 10 – </w:t>
      </w:r>
      <w:proofErr w:type="spellStart"/>
      <w:proofErr w:type="gramStart"/>
      <w:r w:rsidR="008C6595" w:rsidRPr="0088524B">
        <w:rPr>
          <w:rFonts w:cs="Times New Roman"/>
          <w:sz w:val="26"/>
          <w:szCs w:val="26"/>
        </w:rPr>
        <w:t>шт</w:t>
      </w:r>
      <w:proofErr w:type="spellEnd"/>
      <w:proofErr w:type="gramEnd"/>
      <w:r w:rsidR="008C6595" w:rsidRPr="0088524B">
        <w:rPr>
          <w:rFonts w:cs="Times New Roman"/>
          <w:sz w:val="26"/>
          <w:szCs w:val="26"/>
        </w:rPr>
        <w:t>, нанесение дорожной разметки краской к количестве 113,4кв.м на сумму 65</w:t>
      </w:r>
      <w:r w:rsidR="0088524B">
        <w:rPr>
          <w:rFonts w:cs="Times New Roman"/>
          <w:sz w:val="26"/>
          <w:szCs w:val="26"/>
        </w:rPr>
        <w:t>,</w:t>
      </w:r>
      <w:r w:rsidR="008C6595" w:rsidRPr="0088524B">
        <w:rPr>
          <w:rFonts w:cs="Times New Roman"/>
          <w:sz w:val="26"/>
          <w:szCs w:val="26"/>
        </w:rPr>
        <w:t>44</w:t>
      </w:r>
      <w:r w:rsidR="0088524B">
        <w:rPr>
          <w:rFonts w:cs="Times New Roman"/>
          <w:sz w:val="26"/>
          <w:szCs w:val="26"/>
        </w:rPr>
        <w:t xml:space="preserve"> тыс. </w:t>
      </w:r>
      <w:r w:rsidR="008C6595" w:rsidRPr="00A576F6">
        <w:rPr>
          <w:rFonts w:cs="Times New Roman"/>
          <w:sz w:val="26"/>
          <w:szCs w:val="26"/>
        </w:rPr>
        <w:t>руб</w:t>
      </w:r>
      <w:r w:rsidR="00A576F6">
        <w:rPr>
          <w:rFonts w:cs="Times New Roman"/>
          <w:sz w:val="26"/>
          <w:szCs w:val="26"/>
        </w:rPr>
        <w:t>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>По подразделу «Другие вопросы в области национальной экономики»</w:t>
      </w:r>
      <w:r w:rsidRPr="00A576F6">
        <w:rPr>
          <w:rFonts w:cs="Times New Roman"/>
          <w:sz w:val="26"/>
          <w:szCs w:val="26"/>
        </w:rPr>
        <w:t xml:space="preserve"> были израсходованы средства: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на разработку схем территориального планирования и подготовку карта планов для постановки границ СНП на кадастровый учет с</w:t>
      </w:r>
      <w:proofErr w:type="gramStart"/>
      <w:r w:rsidRPr="00A576F6">
        <w:rPr>
          <w:rFonts w:cs="Times New Roman"/>
          <w:sz w:val="26"/>
          <w:szCs w:val="26"/>
        </w:rPr>
        <w:t>.А</w:t>
      </w:r>
      <w:proofErr w:type="gramEnd"/>
      <w:r w:rsidRPr="00A576F6">
        <w:rPr>
          <w:rFonts w:cs="Times New Roman"/>
          <w:sz w:val="26"/>
          <w:szCs w:val="26"/>
        </w:rPr>
        <w:t>ксаково, с.Надеждино – 30,0 тыс.руб.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F00A36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b/>
          <w:sz w:val="26"/>
          <w:szCs w:val="26"/>
        </w:rPr>
        <w:t>«</w:t>
      </w:r>
      <w:r w:rsidR="00A576F6">
        <w:rPr>
          <w:rFonts w:cs="Times New Roman"/>
          <w:b/>
          <w:sz w:val="26"/>
          <w:szCs w:val="26"/>
        </w:rPr>
        <w:t xml:space="preserve">ЖИЛИЩНО-КОММУНАЛЬНОЕ ХОЗЯЙСТВО». </w:t>
      </w:r>
      <w:r w:rsidRPr="00A576F6">
        <w:rPr>
          <w:rFonts w:cs="Times New Roman"/>
          <w:b/>
          <w:sz w:val="26"/>
          <w:szCs w:val="26"/>
        </w:rPr>
        <w:t>По подразделу «Жилищное хозяйство»</w:t>
      </w:r>
      <w:r w:rsidRPr="00A576F6">
        <w:rPr>
          <w:rFonts w:cs="Times New Roman"/>
          <w:sz w:val="26"/>
          <w:szCs w:val="26"/>
        </w:rPr>
        <w:t xml:space="preserve"> были оплачены взносы за капитальный ремонт муниципального жилого и нежилого фонда региональному оператору в сумме 16,7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 </w:t>
      </w:r>
    </w:p>
    <w:p w:rsidR="00EF35E1" w:rsidRPr="00A576F6" w:rsidRDefault="00F00A36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На территории сельского поселения Аксаковский сельсовет МР БР РБ  находятся 14 многоквартирных домов, 2 из которых под управлением УК «Новосел», 12 домов находятся  в непосредственном управлении. Оплата за капитальный ремонт за 2016 года по МКД ул. Мира д.1- 99%, Мира д.3 - 80%, Мира д.5- 77%, ул. Первомайская д.20- 67%; Первомайская </w:t>
      </w:r>
      <w:r w:rsidRPr="00A576F6">
        <w:rPr>
          <w:rFonts w:cs="Times New Roman"/>
          <w:sz w:val="26"/>
          <w:szCs w:val="26"/>
        </w:rPr>
        <w:lastRenderedPageBreak/>
        <w:t>д.22-136%; ул. Первомайская д. 43а-95%; ул. Первомайская д.63-95%; ул. Первомайская д.65-99%; ул. Первомайская д.67-110%; ул</w:t>
      </w:r>
      <w:proofErr w:type="gramStart"/>
      <w:r w:rsidRPr="00A576F6">
        <w:rPr>
          <w:rFonts w:cs="Times New Roman"/>
          <w:sz w:val="26"/>
          <w:szCs w:val="26"/>
        </w:rPr>
        <w:t>.П</w:t>
      </w:r>
      <w:proofErr w:type="gramEnd"/>
      <w:r w:rsidRPr="00A576F6">
        <w:rPr>
          <w:rFonts w:cs="Times New Roman"/>
          <w:sz w:val="26"/>
          <w:szCs w:val="26"/>
        </w:rPr>
        <w:t>ограничная 7/1-120%; ул</w:t>
      </w:r>
      <w:proofErr w:type="gramStart"/>
      <w:r w:rsidRPr="00A576F6">
        <w:rPr>
          <w:rFonts w:cs="Times New Roman"/>
          <w:sz w:val="26"/>
          <w:szCs w:val="26"/>
        </w:rPr>
        <w:t>.С</w:t>
      </w:r>
      <w:proofErr w:type="gramEnd"/>
      <w:r w:rsidRPr="00A576F6">
        <w:rPr>
          <w:rFonts w:cs="Times New Roman"/>
          <w:sz w:val="26"/>
          <w:szCs w:val="26"/>
        </w:rPr>
        <w:t>адовая д.2-93%; ул.Садовая д.33-84%; ул. Садовая д.35-207%; ул. Садовая д.37-62%. В 2016 году был проведен капитальный ремонт крыши (шатровая с полной заменой обрешетки с утеплением) дома №65</w:t>
      </w:r>
      <w:r w:rsidR="00EF35E1" w:rsidRPr="00A576F6">
        <w:rPr>
          <w:rFonts w:cs="Times New Roman"/>
          <w:sz w:val="26"/>
          <w:szCs w:val="26"/>
        </w:rPr>
        <w:t xml:space="preserve"> по ул. Первомайская на сумму 1</w:t>
      </w:r>
      <w:r w:rsidRPr="00A576F6">
        <w:rPr>
          <w:rFonts w:cs="Times New Roman"/>
          <w:sz w:val="26"/>
          <w:szCs w:val="26"/>
        </w:rPr>
        <w:t>421 511,00</w:t>
      </w:r>
      <w:r w:rsidR="00EF35E1" w:rsidRPr="00A576F6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sz w:val="26"/>
          <w:szCs w:val="26"/>
        </w:rPr>
        <w:t xml:space="preserve">руб. </w:t>
      </w:r>
    </w:p>
    <w:p w:rsidR="008C6595" w:rsidRPr="00A576F6" w:rsidRDefault="008C6595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На 1.01.2016г. в </w:t>
      </w:r>
      <w:proofErr w:type="spellStart"/>
      <w:r w:rsidRPr="00A576F6">
        <w:rPr>
          <w:rFonts w:cs="Times New Roman"/>
          <w:sz w:val="26"/>
          <w:szCs w:val="26"/>
        </w:rPr>
        <w:t>соцнайме</w:t>
      </w:r>
      <w:proofErr w:type="spellEnd"/>
      <w:r w:rsidRPr="00A576F6">
        <w:rPr>
          <w:rFonts w:cs="Times New Roman"/>
          <w:sz w:val="26"/>
          <w:szCs w:val="26"/>
        </w:rPr>
        <w:t xml:space="preserve"> находилось 6 муниципальных квартир, на 01.01.2017 года осталось 4 квартиры (приватизировали в собственность 2 квартиры). Регулярно проводятся собрания с председателями МКД по вопросам: капитального ремонта, благоустройства придомовой территории МКД, социального найма, регулярно проводятся рейды по проверке газового оборудования, раздаются памятки по антитеррористической безопасности, по пожарной безопасности, памятки по газовому оборудованию.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b/>
          <w:sz w:val="26"/>
          <w:szCs w:val="26"/>
        </w:rPr>
        <w:t>По подразделу «Коммунальное хозяйство»</w:t>
      </w:r>
      <w:r w:rsidRPr="00A576F6">
        <w:rPr>
          <w:rFonts w:cs="Times New Roman"/>
          <w:sz w:val="26"/>
          <w:szCs w:val="26"/>
        </w:rPr>
        <w:t xml:space="preserve"> расходы в 2016 году составили 122,5 тыс.руб. В 2016 году произведен ремонт системы водоснабжения (изготовление и установка крышки люка скважины по ул</w:t>
      </w:r>
      <w:proofErr w:type="gramStart"/>
      <w:r w:rsidRPr="00A576F6">
        <w:rPr>
          <w:rFonts w:cs="Times New Roman"/>
          <w:sz w:val="26"/>
          <w:szCs w:val="26"/>
        </w:rPr>
        <w:t>.М</w:t>
      </w:r>
      <w:proofErr w:type="gramEnd"/>
      <w:r w:rsidRPr="00A576F6">
        <w:rPr>
          <w:rFonts w:cs="Times New Roman"/>
          <w:sz w:val="26"/>
          <w:szCs w:val="26"/>
        </w:rPr>
        <w:t>олодежная силами ООО «Выбор») в с.Надеждино на сумму 24,1 тыс.руб. и скважины №2 в с.Надеждино ул.Полевая (ремонт САУ силами ООО «</w:t>
      </w:r>
      <w:proofErr w:type="spellStart"/>
      <w:r w:rsidRPr="00A576F6">
        <w:rPr>
          <w:rFonts w:cs="Times New Roman"/>
          <w:sz w:val="26"/>
          <w:szCs w:val="26"/>
        </w:rPr>
        <w:t>Белводоканал</w:t>
      </w:r>
      <w:proofErr w:type="spellEnd"/>
      <w:r w:rsidRPr="00A576F6">
        <w:rPr>
          <w:rFonts w:cs="Times New Roman"/>
          <w:sz w:val="26"/>
          <w:szCs w:val="26"/>
        </w:rPr>
        <w:t>») на сумму 8,5 тыс.руб., проведена корректировка проектно-сметной документации на "Реконструкцию водоснабжения" согласно замечаний ГАУ УГЭ РБ на сумму 90,0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 xml:space="preserve">уб. </w:t>
      </w:r>
    </w:p>
    <w:p w:rsidR="008C6595" w:rsidRPr="00A576F6" w:rsidRDefault="008C6595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b/>
          <w:sz w:val="26"/>
          <w:szCs w:val="26"/>
        </w:rPr>
        <w:t>По подразделу «Благоустройство»</w:t>
      </w:r>
      <w:r w:rsidRPr="00A576F6">
        <w:rPr>
          <w:rFonts w:cs="Times New Roman"/>
          <w:sz w:val="26"/>
          <w:szCs w:val="26"/>
        </w:rPr>
        <w:t xml:space="preserve"> в 2016 году израсходованы средства в сумме 1392,5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 (15,3% от общего объема расходов), что на 10% меньше чем было израсходовано за 2015 год (1537,7 тыс.руб.). Из бюджета Республики Башкортостан на благоустройство было выделено 180,0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уб., которые были израсходованы на оплату за потребленную электрическую</w:t>
      </w:r>
      <w:r w:rsidR="005654BB">
        <w:rPr>
          <w:rFonts w:cs="Times New Roman"/>
          <w:sz w:val="26"/>
          <w:szCs w:val="26"/>
        </w:rPr>
        <w:t xml:space="preserve"> энергию по уличному освещению.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За счет местного бюджета расходы на бл</w:t>
      </w:r>
      <w:r w:rsidR="005654BB">
        <w:rPr>
          <w:rFonts w:cs="Times New Roman"/>
          <w:sz w:val="26"/>
          <w:szCs w:val="26"/>
        </w:rPr>
        <w:t xml:space="preserve">агоустройство составили 1212,5 </w:t>
      </w:r>
      <w:r w:rsidRPr="00A576F6">
        <w:rPr>
          <w:rFonts w:cs="Times New Roman"/>
          <w:sz w:val="26"/>
          <w:szCs w:val="26"/>
        </w:rPr>
        <w:t>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уб., в том числе: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на оплату за потребленную электрическую энергию по улич</w:t>
      </w:r>
      <w:r w:rsidR="005654BB">
        <w:rPr>
          <w:rFonts w:cs="Times New Roman"/>
          <w:sz w:val="26"/>
          <w:szCs w:val="26"/>
        </w:rPr>
        <w:t>ному освещению – 653,2 тыс</w:t>
      </w:r>
      <w:proofErr w:type="gramStart"/>
      <w:r w:rsidR="005654BB">
        <w:rPr>
          <w:rFonts w:cs="Times New Roman"/>
          <w:sz w:val="26"/>
          <w:szCs w:val="26"/>
        </w:rPr>
        <w:t>.р</w:t>
      </w:r>
      <w:proofErr w:type="gramEnd"/>
      <w:r w:rsidR="005654BB">
        <w:rPr>
          <w:rFonts w:cs="Times New Roman"/>
          <w:sz w:val="26"/>
          <w:szCs w:val="26"/>
        </w:rPr>
        <w:t xml:space="preserve">уб. </w:t>
      </w:r>
      <w:r w:rsidRPr="00A576F6">
        <w:rPr>
          <w:rFonts w:cs="Times New Roman"/>
          <w:sz w:val="26"/>
          <w:szCs w:val="26"/>
        </w:rPr>
        <w:t>Система уличного освещения охватывает практически все улицы населенных пунктов сельского поселения. Протяженность сетей наружного освещения территории сельского поселения составляет 30,91 км, всего установлено 407 светильников, из них 206 – светильники с энергосберегающими лампами. В с</w:t>
      </w:r>
      <w:proofErr w:type="gramStart"/>
      <w:r w:rsidRPr="00A576F6">
        <w:rPr>
          <w:rFonts w:cs="Times New Roman"/>
          <w:sz w:val="26"/>
          <w:szCs w:val="26"/>
        </w:rPr>
        <w:t>.А</w:t>
      </w:r>
      <w:proofErr w:type="gramEnd"/>
      <w:r w:rsidRPr="00A576F6">
        <w:rPr>
          <w:rFonts w:cs="Times New Roman"/>
          <w:sz w:val="26"/>
          <w:szCs w:val="26"/>
        </w:rPr>
        <w:t>ксаково</w:t>
      </w:r>
      <w:r w:rsidR="008C6595" w:rsidRPr="00A576F6">
        <w:rPr>
          <w:rFonts w:cs="Times New Roman"/>
          <w:sz w:val="26"/>
          <w:szCs w:val="26"/>
        </w:rPr>
        <w:t xml:space="preserve"> и с.Надеждино</w:t>
      </w:r>
      <w:r w:rsidRPr="00A576F6">
        <w:rPr>
          <w:rFonts w:cs="Times New Roman"/>
          <w:sz w:val="26"/>
          <w:szCs w:val="26"/>
        </w:rPr>
        <w:t xml:space="preserve"> установлены таймеры включения/выключения уличного освещения. Регулярно проводится</w:t>
      </w:r>
      <w:r w:rsidR="008C6595" w:rsidRPr="00A576F6">
        <w:rPr>
          <w:rFonts w:cs="Times New Roman"/>
          <w:sz w:val="26"/>
          <w:szCs w:val="26"/>
        </w:rPr>
        <w:t xml:space="preserve"> замена ламп и</w:t>
      </w:r>
      <w:r w:rsidRPr="00A576F6">
        <w:rPr>
          <w:rFonts w:cs="Times New Roman"/>
          <w:sz w:val="26"/>
          <w:szCs w:val="26"/>
        </w:rPr>
        <w:t xml:space="preserve"> ремонт объектов наружного освещения в с</w:t>
      </w:r>
      <w:proofErr w:type="gramStart"/>
      <w:r w:rsidRPr="00A576F6">
        <w:rPr>
          <w:rFonts w:cs="Times New Roman"/>
          <w:sz w:val="26"/>
          <w:szCs w:val="26"/>
        </w:rPr>
        <w:t>.А</w:t>
      </w:r>
      <w:proofErr w:type="gramEnd"/>
      <w:r w:rsidRPr="00A576F6">
        <w:rPr>
          <w:rFonts w:cs="Times New Roman"/>
          <w:sz w:val="26"/>
          <w:szCs w:val="26"/>
        </w:rPr>
        <w:t>ксаково и с.Надеждино</w:t>
      </w:r>
      <w:r w:rsidR="008C6595" w:rsidRPr="00A576F6">
        <w:rPr>
          <w:rFonts w:cs="Times New Roman"/>
          <w:sz w:val="26"/>
          <w:szCs w:val="26"/>
        </w:rPr>
        <w:t>.</w:t>
      </w:r>
      <w:r w:rsidRPr="00A576F6">
        <w:rPr>
          <w:rFonts w:cs="Times New Roman"/>
          <w:sz w:val="26"/>
          <w:szCs w:val="26"/>
        </w:rPr>
        <w:t xml:space="preserve"> </w:t>
      </w:r>
    </w:p>
    <w:p w:rsidR="00080BC6" w:rsidRPr="00A576F6" w:rsidRDefault="008C6595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произведена замена ламп и светильников наружного освещения в сумме 74,8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 на ручную уборку территории поселения от мусора в 2016 году израсходовано 122,3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</w:t>
      </w:r>
      <w:r w:rsidR="00080BC6" w:rsidRPr="00A576F6">
        <w:rPr>
          <w:rFonts w:cs="Times New Roman"/>
          <w:sz w:val="26"/>
          <w:szCs w:val="26"/>
        </w:rPr>
        <w:t>.;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произведен ремонт остановочного комплекса</w:t>
      </w:r>
      <w:r w:rsidR="00080BC6" w:rsidRPr="00A576F6">
        <w:rPr>
          <w:rFonts w:cs="Times New Roman"/>
          <w:sz w:val="26"/>
          <w:szCs w:val="26"/>
        </w:rPr>
        <w:t xml:space="preserve"> на ул</w:t>
      </w:r>
      <w:proofErr w:type="gramStart"/>
      <w:r w:rsidR="00080BC6" w:rsidRPr="00A576F6">
        <w:rPr>
          <w:rFonts w:cs="Times New Roman"/>
          <w:sz w:val="26"/>
          <w:szCs w:val="26"/>
        </w:rPr>
        <w:t>.П</w:t>
      </w:r>
      <w:proofErr w:type="gramEnd"/>
      <w:r w:rsidR="00080BC6" w:rsidRPr="00A576F6">
        <w:rPr>
          <w:rFonts w:cs="Times New Roman"/>
          <w:sz w:val="26"/>
          <w:szCs w:val="26"/>
        </w:rPr>
        <w:t>ервомайская с.Аксаково.</w:t>
      </w:r>
      <w:r w:rsidRPr="00A576F6">
        <w:rPr>
          <w:rFonts w:cs="Times New Roman"/>
          <w:sz w:val="26"/>
          <w:szCs w:val="26"/>
        </w:rPr>
        <w:t>, ограждений контейнерных площадок под ТКО с.Аксаково и муниципальных ограждений с.Аксаково и с.Надеждино на сумму 66,9 тыс.руб</w:t>
      </w:r>
      <w:r w:rsidR="00080BC6" w:rsidRPr="00A576F6">
        <w:rPr>
          <w:rFonts w:cs="Times New Roman"/>
          <w:sz w:val="26"/>
          <w:szCs w:val="26"/>
        </w:rPr>
        <w:t>.;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- </w:t>
      </w:r>
      <w:r w:rsidR="00080BC6" w:rsidRPr="00A576F6">
        <w:rPr>
          <w:rFonts w:cs="Times New Roman"/>
          <w:sz w:val="26"/>
          <w:szCs w:val="26"/>
        </w:rPr>
        <w:t>произведен текущий ремонт и покраска муниципальных ограждений,</w:t>
      </w:r>
      <w:r w:rsidRPr="00A576F6">
        <w:rPr>
          <w:rFonts w:cs="Times New Roman"/>
          <w:sz w:val="26"/>
          <w:szCs w:val="26"/>
        </w:rPr>
        <w:t xml:space="preserve"> </w:t>
      </w:r>
      <w:proofErr w:type="spellStart"/>
      <w:r w:rsidRPr="00A576F6">
        <w:rPr>
          <w:rFonts w:cs="Times New Roman"/>
          <w:sz w:val="26"/>
          <w:szCs w:val="26"/>
        </w:rPr>
        <w:t>обкос</w:t>
      </w:r>
      <w:proofErr w:type="spellEnd"/>
      <w:r w:rsidRPr="00A576F6">
        <w:rPr>
          <w:rFonts w:cs="Times New Roman"/>
          <w:sz w:val="26"/>
          <w:szCs w:val="26"/>
        </w:rPr>
        <w:t xml:space="preserve"> сорной растительности по центральным улицам поселения и покраска муниципальных ограждений </w:t>
      </w:r>
      <w:r w:rsidR="005654BB">
        <w:rPr>
          <w:rFonts w:cs="Times New Roman"/>
          <w:sz w:val="26"/>
          <w:szCs w:val="26"/>
        </w:rPr>
        <w:t>в</w:t>
      </w:r>
      <w:r w:rsidR="005654BB" w:rsidRPr="00A576F6">
        <w:rPr>
          <w:rFonts w:cs="Times New Roman"/>
          <w:sz w:val="26"/>
          <w:szCs w:val="26"/>
        </w:rPr>
        <w:t xml:space="preserve"> рамках подготовки к Сабантую-2017,</w:t>
      </w:r>
      <w:r w:rsidR="005654BB">
        <w:rPr>
          <w:rFonts w:cs="Times New Roman"/>
          <w:sz w:val="26"/>
          <w:szCs w:val="26"/>
        </w:rPr>
        <w:t xml:space="preserve"> Аксаковских дней, </w:t>
      </w:r>
      <w:r w:rsidRPr="00A576F6">
        <w:rPr>
          <w:rFonts w:cs="Times New Roman"/>
          <w:sz w:val="26"/>
          <w:szCs w:val="26"/>
        </w:rPr>
        <w:t>на сумму 53,6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</w:t>
      </w:r>
      <w:r w:rsidR="00080BC6" w:rsidRPr="00A576F6">
        <w:rPr>
          <w:rFonts w:cs="Times New Roman"/>
          <w:sz w:val="26"/>
          <w:szCs w:val="26"/>
        </w:rPr>
        <w:t>.;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приобретены ОС по благоустройству: светильники ЖКУ для уличного освещения в количестве 50штук на сумму 69,0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</w:t>
      </w:r>
      <w:r w:rsidR="00080BC6" w:rsidRPr="00A576F6">
        <w:rPr>
          <w:rFonts w:cs="Times New Roman"/>
          <w:sz w:val="26"/>
          <w:szCs w:val="26"/>
        </w:rPr>
        <w:t xml:space="preserve">. </w:t>
      </w:r>
      <w:r w:rsidRPr="00A576F6">
        <w:rPr>
          <w:rFonts w:cs="Times New Roman"/>
          <w:sz w:val="26"/>
          <w:szCs w:val="26"/>
        </w:rPr>
        <w:t>и контейнеры для ТКО на сумму 21,5 тыс.руб</w:t>
      </w:r>
      <w:r w:rsidR="00080BC6" w:rsidRPr="00A576F6">
        <w:rPr>
          <w:rFonts w:cs="Times New Roman"/>
          <w:sz w:val="26"/>
          <w:szCs w:val="26"/>
        </w:rPr>
        <w:t>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- приобретены материальные запасы по благоустройству на сумму 151,2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уб., это краска</w:t>
      </w:r>
      <w:r w:rsidR="00080BC6" w:rsidRPr="00A576F6">
        <w:rPr>
          <w:rFonts w:cs="Times New Roman"/>
          <w:sz w:val="26"/>
          <w:szCs w:val="26"/>
        </w:rPr>
        <w:t xml:space="preserve">, кабель, </w:t>
      </w:r>
      <w:r w:rsidRPr="00A576F6">
        <w:rPr>
          <w:rFonts w:cs="Times New Roman"/>
          <w:sz w:val="26"/>
          <w:szCs w:val="26"/>
        </w:rPr>
        <w:t>лампы ДНАТ</w:t>
      </w:r>
      <w:r w:rsidR="00080BC6" w:rsidRPr="00A576F6">
        <w:rPr>
          <w:rFonts w:cs="Times New Roman"/>
          <w:sz w:val="26"/>
          <w:szCs w:val="26"/>
        </w:rPr>
        <w:t>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В рамках подготовки к 70-летию Победы в Вов совместно с СОШ</w:t>
      </w:r>
      <w:r w:rsidR="005654BB">
        <w:rPr>
          <w:rFonts w:cs="Times New Roman"/>
          <w:sz w:val="26"/>
          <w:szCs w:val="26"/>
        </w:rPr>
        <w:t xml:space="preserve"> </w:t>
      </w:r>
      <w:r w:rsidRPr="00A576F6">
        <w:rPr>
          <w:rFonts w:cs="Times New Roman"/>
          <w:sz w:val="26"/>
          <w:szCs w:val="26"/>
        </w:rPr>
        <w:t>№41 проведена работа по благоустройству и очистки территории парка Славы в селе Аксаково (вырублены кустарники, спилены разросшиеся деревья, проведена уборка мусора).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lastRenderedPageBreak/>
        <w:t xml:space="preserve">Постоянно проводится работа с населением по обеспечению уборки  мусора и </w:t>
      </w:r>
      <w:proofErr w:type="spellStart"/>
      <w:r w:rsidRPr="00A576F6">
        <w:rPr>
          <w:rFonts w:cs="Times New Roman"/>
          <w:sz w:val="26"/>
          <w:szCs w:val="26"/>
        </w:rPr>
        <w:t>обкоса</w:t>
      </w:r>
      <w:proofErr w:type="spellEnd"/>
      <w:r w:rsidRPr="00A576F6">
        <w:rPr>
          <w:rFonts w:cs="Times New Roman"/>
          <w:sz w:val="26"/>
          <w:szCs w:val="26"/>
        </w:rPr>
        <w:t xml:space="preserve"> сорной растительности прилегающих к домовладению территорий.</w:t>
      </w:r>
    </w:p>
    <w:p w:rsidR="007437A8" w:rsidRPr="00A576F6" w:rsidRDefault="007437A8" w:rsidP="00A576F6">
      <w:pPr>
        <w:tabs>
          <w:tab w:val="num" w:pos="0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На территории поселения расположены два огороженных кладбища. Регулярно производится </w:t>
      </w:r>
      <w:r w:rsidR="001E3138" w:rsidRPr="00A576F6">
        <w:rPr>
          <w:rFonts w:cs="Times New Roman"/>
          <w:sz w:val="26"/>
          <w:szCs w:val="26"/>
        </w:rPr>
        <w:t>вывоз</w:t>
      </w:r>
      <w:r w:rsidRPr="00A576F6">
        <w:rPr>
          <w:rFonts w:cs="Times New Roman"/>
          <w:sz w:val="26"/>
          <w:szCs w:val="26"/>
        </w:rPr>
        <w:t xml:space="preserve"> </w:t>
      </w:r>
      <w:r w:rsidR="001E3138" w:rsidRPr="00A576F6">
        <w:rPr>
          <w:rFonts w:cs="Times New Roman"/>
          <w:sz w:val="26"/>
          <w:szCs w:val="26"/>
        </w:rPr>
        <w:t xml:space="preserve">мусора с </w:t>
      </w:r>
      <w:r w:rsidRPr="00A576F6">
        <w:rPr>
          <w:rFonts w:cs="Times New Roman"/>
          <w:sz w:val="26"/>
          <w:szCs w:val="26"/>
        </w:rPr>
        <w:t>территории кладбищ</w:t>
      </w:r>
      <w:r w:rsidR="001E3138" w:rsidRPr="00A576F6">
        <w:rPr>
          <w:rFonts w:cs="Times New Roman"/>
          <w:sz w:val="26"/>
          <w:szCs w:val="26"/>
        </w:rPr>
        <w:t>.</w:t>
      </w:r>
      <w:r w:rsidRPr="00A576F6">
        <w:rPr>
          <w:rFonts w:cs="Times New Roman"/>
          <w:sz w:val="26"/>
          <w:szCs w:val="26"/>
        </w:rPr>
        <w:t xml:space="preserve"> 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Регулярно проводились субботники по санитарной очистке и благоустройству территории сельского поселения.</w:t>
      </w: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  <w:lang w:eastAsia="en-US"/>
        </w:rPr>
      </w:pPr>
    </w:p>
    <w:p w:rsidR="007437A8" w:rsidRPr="00A576F6" w:rsidRDefault="007437A8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b/>
          <w:sz w:val="26"/>
          <w:szCs w:val="26"/>
        </w:rPr>
        <w:t>По разделу «СОЦИАЛЬНАЯ ПОЛИТИКА»</w:t>
      </w:r>
      <w:r w:rsidRPr="00A576F6">
        <w:rPr>
          <w:rFonts w:cs="Times New Roman"/>
          <w:sz w:val="26"/>
          <w:szCs w:val="26"/>
        </w:rPr>
        <w:t xml:space="preserve"> в 2016 году выделено пособие по социальной помощи населению ветерану ВОВ Сулеймановой В.С. для приобретения кирпича на сумму 9,8 тыс</w:t>
      </w:r>
      <w:proofErr w:type="gramStart"/>
      <w:r w:rsidRPr="00A576F6">
        <w:rPr>
          <w:rFonts w:cs="Times New Roman"/>
          <w:sz w:val="26"/>
          <w:szCs w:val="26"/>
        </w:rPr>
        <w:t>.р</w:t>
      </w:r>
      <w:proofErr w:type="gramEnd"/>
      <w:r w:rsidRPr="00A576F6">
        <w:rPr>
          <w:rFonts w:cs="Times New Roman"/>
          <w:sz w:val="26"/>
          <w:szCs w:val="26"/>
        </w:rPr>
        <w:t>уб.</w:t>
      </w:r>
    </w:p>
    <w:p w:rsidR="00F00A36" w:rsidRPr="00A576F6" w:rsidRDefault="00F00A36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Огромное внимание уделяется работе по выявлению малообеспеченных семей, семей, в которых сложилась тяжелая жизненная ситуация, с целью оказания им соци</w:t>
      </w:r>
      <w:r w:rsidR="008B0931" w:rsidRPr="00A576F6">
        <w:rPr>
          <w:rFonts w:cs="Times New Roman"/>
          <w:sz w:val="26"/>
          <w:szCs w:val="26"/>
        </w:rPr>
        <w:t xml:space="preserve">альной и материальной поддержки. На учете семей, попавших в трудно-жизненную ситуацию, состоят 12 семей. На </w:t>
      </w:r>
      <w:proofErr w:type="gramStart"/>
      <w:r w:rsidR="008B0931" w:rsidRPr="00A576F6">
        <w:rPr>
          <w:rFonts w:cs="Times New Roman"/>
          <w:sz w:val="26"/>
          <w:szCs w:val="26"/>
        </w:rPr>
        <w:t>учете</w:t>
      </w:r>
      <w:proofErr w:type="gramEnd"/>
      <w:r w:rsidR="008B0931" w:rsidRPr="00A576F6">
        <w:rPr>
          <w:rFonts w:cs="Times New Roman"/>
          <w:sz w:val="26"/>
          <w:szCs w:val="26"/>
        </w:rPr>
        <w:t xml:space="preserve"> на учете КДН и ЗП состоят 6 семей.</w:t>
      </w:r>
    </w:p>
    <w:p w:rsidR="001B50A0" w:rsidRPr="00A576F6" w:rsidRDefault="00F00A36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>С данными семьями ведется профилактическая работа, принимаются меры по трудоустройству, регулярно семьи посещают члены комиссии, при необходимости привлекая участкового инспектора.</w:t>
      </w:r>
    </w:p>
    <w:p w:rsidR="005654BB" w:rsidRDefault="005654BB" w:rsidP="00A576F6">
      <w:pPr>
        <w:ind w:left="-567" w:right="-82" w:firstLine="540"/>
        <w:jc w:val="both"/>
        <w:rPr>
          <w:rFonts w:cs="Times New Roman"/>
          <w:b/>
          <w:sz w:val="26"/>
          <w:szCs w:val="26"/>
        </w:rPr>
      </w:pPr>
    </w:p>
    <w:p w:rsidR="00F00A36" w:rsidRPr="005654BB" w:rsidRDefault="001B50A0" w:rsidP="00A576F6">
      <w:pPr>
        <w:ind w:left="-567" w:right="-82" w:firstLine="540"/>
        <w:jc w:val="both"/>
        <w:rPr>
          <w:rFonts w:cs="Times New Roman"/>
          <w:b/>
          <w:sz w:val="26"/>
          <w:szCs w:val="26"/>
        </w:rPr>
      </w:pPr>
      <w:proofErr w:type="spellStart"/>
      <w:r w:rsidRPr="005654BB">
        <w:rPr>
          <w:rFonts w:cs="Times New Roman"/>
          <w:b/>
          <w:sz w:val="26"/>
          <w:szCs w:val="26"/>
        </w:rPr>
        <w:t>Антикоррупционные</w:t>
      </w:r>
      <w:proofErr w:type="spellEnd"/>
      <w:r w:rsidRPr="005654BB">
        <w:rPr>
          <w:rFonts w:cs="Times New Roman"/>
          <w:b/>
          <w:sz w:val="26"/>
          <w:szCs w:val="26"/>
        </w:rPr>
        <w:t xml:space="preserve"> мероприятия</w:t>
      </w:r>
      <w:r w:rsidR="00D170CD" w:rsidRPr="005654BB">
        <w:rPr>
          <w:rFonts w:cs="Times New Roman"/>
          <w:b/>
          <w:sz w:val="26"/>
          <w:szCs w:val="26"/>
        </w:rPr>
        <w:t>.</w:t>
      </w:r>
      <w:r w:rsidRPr="005654BB">
        <w:rPr>
          <w:rFonts w:cs="Times New Roman"/>
          <w:b/>
          <w:sz w:val="26"/>
          <w:szCs w:val="26"/>
        </w:rPr>
        <w:t xml:space="preserve"> </w:t>
      </w:r>
    </w:p>
    <w:p w:rsidR="00741C29" w:rsidRPr="005654BB" w:rsidRDefault="00A835C3" w:rsidP="00A576F6">
      <w:pPr>
        <w:ind w:left="-567" w:right="-82" w:firstLine="540"/>
        <w:jc w:val="both"/>
        <w:rPr>
          <w:rFonts w:cs="Times New Roman"/>
          <w:color w:val="FF0000"/>
          <w:sz w:val="26"/>
          <w:szCs w:val="26"/>
        </w:rPr>
      </w:pPr>
      <w:r w:rsidRPr="005654BB">
        <w:rPr>
          <w:rFonts w:cs="Times New Roman"/>
          <w:sz w:val="26"/>
          <w:szCs w:val="26"/>
        </w:rPr>
        <w:t xml:space="preserve">С целью приведения муниципальных правовых актов в сфере противодействия коррупции в соответствие с требованиями действующего федерального и республиканского законодательства </w:t>
      </w:r>
      <w:r w:rsidR="00F3654A" w:rsidRPr="005654BB">
        <w:rPr>
          <w:rFonts w:cs="Times New Roman"/>
          <w:sz w:val="26"/>
          <w:szCs w:val="26"/>
        </w:rPr>
        <w:t xml:space="preserve">за 2016год </w:t>
      </w:r>
      <w:r w:rsidRPr="005654BB">
        <w:rPr>
          <w:rFonts w:cs="Times New Roman"/>
          <w:sz w:val="26"/>
          <w:szCs w:val="26"/>
        </w:rPr>
        <w:t>принят</w:t>
      </w:r>
      <w:r w:rsidR="00F3654A" w:rsidRPr="005654BB">
        <w:rPr>
          <w:rFonts w:cs="Times New Roman"/>
          <w:sz w:val="26"/>
          <w:szCs w:val="26"/>
        </w:rPr>
        <w:t>о 10 НПА</w:t>
      </w:r>
      <w:r w:rsidR="00C46251" w:rsidRPr="005654BB">
        <w:rPr>
          <w:rFonts w:cs="Times New Roman"/>
          <w:sz w:val="26"/>
          <w:szCs w:val="26"/>
        </w:rPr>
        <w:t>.</w:t>
      </w:r>
      <w:r w:rsidRPr="005654BB">
        <w:rPr>
          <w:rFonts w:cs="Times New Roman"/>
          <w:sz w:val="26"/>
          <w:szCs w:val="26"/>
        </w:rPr>
        <w:t xml:space="preserve"> </w:t>
      </w:r>
      <w:r w:rsidR="00741C29" w:rsidRPr="005654BB">
        <w:rPr>
          <w:rFonts w:cs="Times New Roman"/>
          <w:sz w:val="26"/>
          <w:szCs w:val="26"/>
        </w:rPr>
        <w:t xml:space="preserve">Для проведения </w:t>
      </w:r>
      <w:proofErr w:type="spellStart"/>
      <w:r w:rsidR="00741C29" w:rsidRPr="005654BB">
        <w:rPr>
          <w:rFonts w:cs="Times New Roman"/>
          <w:sz w:val="26"/>
          <w:szCs w:val="26"/>
        </w:rPr>
        <w:t>антикоррупционной</w:t>
      </w:r>
      <w:proofErr w:type="spellEnd"/>
      <w:r w:rsidR="00741C29" w:rsidRPr="005654BB">
        <w:rPr>
          <w:rFonts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</w:t>
      </w:r>
      <w:proofErr w:type="spellStart"/>
      <w:r w:rsidR="00741C29" w:rsidRPr="005654BB">
        <w:rPr>
          <w:rFonts w:cs="Times New Roman"/>
          <w:sz w:val="26"/>
          <w:szCs w:val="26"/>
        </w:rPr>
        <w:t>Белебеевскую</w:t>
      </w:r>
      <w:proofErr w:type="spellEnd"/>
      <w:r w:rsidR="00741C29" w:rsidRPr="005654BB">
        <w:rPr>
          <w:rFonts w:cs="Times New Roman"/>
          <w:sz w:val="26"/>
          <w:szCs w:val="26"/>
        </w:rPr>
        <w:t xml:space="preserve"> межрайонную прокуратуру обязательно направляются проекты НПА за десять дней до их утверждения, принятые нормативные и ненормативные документы в течени</w:t>
      </w:r>
      <w:proofErr w:type="gramStart"/>
      <w:r w:rsidR="00741C29" w:rsidRPr="005654BB">
        <w:rPr>
          <w:rFonts w:cs="Times New Roman"/>
          <w:sz w:val="26"/>
          <w:szCs w:val="26"/>
        </w:rPr>
        <w:t>и</w:t>
      </w:r>
      <w:proofErr w:type="gramEnd"/>
      <w:r w:rsidR="00741C29" w:rsidRPr="005654BB">
        <w:rPr>
          <w:rFonts w:cs="Times New Roman"/>
          <w:sz w:val="26"/>
          <w:szCs w:val="26"/>
        </w:rPr>
        <w:t xml:space="preserve"> десяти дней  после их утверждения, в Управление РБ по организации деятельности Мировых судей и ведению регистров и правовых актов каждые пятнадцать дней направляются все принятые НПА (13 решений, 21 постановление).</w:t>
      </w:r>
    </w:p>
    <w:p w:rsidR="00F3654A" w:rsidRPr="00A576F6" w:rsidRDefault="00C46251" w:rsidP="00A576F6">
      <w:pPr>
        <w:tabs>
          <w:tab w:val="left" w:pos="4678"/>
        </w:tabs>
        <w:autoSpaceDE w:val="0"/>
        <w:autoSpaceDN w:val="0"/>
        <w:adjustRightInd w:val="0"/>
        <w:ind w:left="-567" w:right="-82" w:firstLine="540"/>
        <w:jc w:val="both"/>
        <w:rPr>
          <w:rFonts w:cs="Times New Roman"/>
          <w:sz w:val="26"/>
          <w:szCs w:val="26"/>
        </w:rPr>
      </w:pPr>
      <w:r w:rsidRPr="00A576F6">
        <w:rPr>
          <w:rFonts w:cs="Times New Roman"/>
          <w:sz w:val="26"/>
          <w:szCs w:val="26"/>
        </w:rPr>
        <w:t xml:space="preserve">Мероприятия по противодействию коррупции проводятся согласно утвержденному плану. </w:t>
      </w:r>
      <w:r w:rsidR="00F3654A" w:rsidRPr="00A576F6">
        <w:rPr>
          <w:rFonts w:cs="Times New Roman"/>
          <w:sz w:val="26"/>
          <w:szCs w:val="26"/>
        </w:rPr>
        <w:t>Е</w:t>
      </w:r>
      <w:r w:rsidR="00A835C3" w:rsidRPr="00A576F6">
        <w:rPr>
          <w:rFonts w:cs="Times New Roman"/>
          <w:sz w:val="26"/>
          <w:szCs w:val="26"/>
        </w:rPr>
        <w:t xml:space="preserve">жеквартально </w:t>
      </w:r>
      <w:r w:rsidR="00F3654A" w:rsidRPr="00A576F6">
        <w:rPr>
          <w:rFonts w:cs="Times New Roman"/>
          <w:sz w:val="26"/>
          <w:szCs w:val="26"/>
        </w:rPr>
        <w:t xml:space="preserve">проводится </w:t>
      </w:r>
      <w:r w:rsidR="00A835C3" w:rsidRPr="00A576F6">
        <w:rPr>
          <w:rFonts w:cs="Times New Roman"/>
          <w:sz w:val="26"/>
          <w:szCs w:val="26"/>
        </w:rPr>
        <w:t>подготовка информации для анализа исполнения мероприятий план</w:t>
      </w:r>
      <w:r w:rsidR="00F3654A" w:rsidRPr="00A576F6">
        <w:rPr>
          <w:rFonts w:cs="Times New Roman"/>
          <w:sz w:val="26"/>
          <w:szCs w:val="26"/>
        </w:rPr>
        <w:t>а по противодействию коррупции.</w:t>
      </w:r>
    </w:p>
    <w:p w:rsidR="00F3654A" w:rsidRPr="00A576F6" w:rsidRDefault="00F3654A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Д</w:t>
      </w:r>
      <w:r w:rsidR="00A835C3" w:rsidRPr="005654BB">
        <w:rPr>
          <w:rFonts w:cs="Times New Roman"/>
          <w:sz w:val="26"/>
          <w:szCs w:val="26"/>
        </w:rPr>
        <w:t xml:space="preserve">о 1 апреля 2016г. представлены сведения о доходах и расходах муниципальных служащих (6 </w:t>
      </w:r>
      <w:proofErr w:type="spellStart"/>
      <w:r w:rsidR="00A835C3" w:rsidRPr="005654BB">
        <w:rPr>
          <w:rFonts w:cs="Times New Roman"/>
          <w:sz w:val="26"/>
          <w:szCs w:val="26"/>
        </w:rPr>
        <w:t>мун</w:t>
      </w:r>
      <w:proofErr w:type="gramStart"/>
      <w:r w:rsidR="00A835C3" w:rsidRPr="005654BB">
        <w:rPr>
          <w:rFonts w:cs="Times New Roman"/>
          <w:sz w:val="26"/>
          <w:szCs w:val="26"/>
        </w:rPr>
        <w:t>.</w:t>
      </w:r>
      <w:r w:rsidR="00D170CD" w:rsidRPr="005654BB">
        <w:rPr>
          <w:rFonts w:cs="Times New Roman"/>
          <w:sz w:val="26"/>
          <w:szCs w:val="26"/>
        </w:rPr>
        <w:t>с</w:t>
      </w:r>
      <w:proofErr w:type="gramEnd"/>
      <w:r w:rsidR="00D170CD" w:rsidRPr="005654BB">
        <w:rPr>
          <w:rFonts w:cs="Times New Roman"/>
          <w:sz w:val="26"/>
          <w:szCs w:val="26"/>
        </w:rPr>
        <w:t>лужащих</w:t>
      </w:r>
      <w:proofErr w:type="spellEnd"/>
      <w:r w:rsidR="00D170CD" w:rsidRPr="005654BB">
        <w:rPr>
          <w:rFonts w:cs="Times New Roman"/>
          <w:sz w:val="26"/>
          <w:szCs w:val="26"/>
        </w:rPr>
        <w:t xml:space="preserve"> и 10 депутатов Совета).</w:t>
      </w:r>
      <w:r w:rsidR="00A835C3" w:rsidRPr="005654BB">
        <w:rPr>
          <w:rFonts w:cs="Times New Roman"/>
          <w:sz w:val="26"/>
          <w:szCs w:val="26"/>
        </w:rPr>
        <w:t xml:space="preserve"> </w:t>
      </w:r>
      <w:r w:rsidR="00D170CD" w:rsidRPr="005654BB">
        <w:rPr>
          <w:rFonts w:cs="Times New Roman"/>
          <w:sz w:val="26"/>
          <w:szCs w:val="26"/>
        </w:rPr>
        <w:t xml:space="preserve">По результатам проверки </w:t>
      </w:r>
      <w:proofErr w:type="spellStart"/>
      <w:r w:rsidR="00D170CD" w:rsidRPr="005654BB">
        <w:rPr>
          <w:rFonts w:cs="Times New Roman"/>
          <w:sz w:val="26"/>
          <w:szCs w:val="26"/>
        </w:rPr>
        <w:t>Белебеевской</w:t>
      </w:r>
      <w:proofErr w:type="spellEnd"/>
      <w:r w:rsidR="00D170CD" w:rsidRPr="005654BB">
        <w:rPr>
          <w:rFonts w:cs="Times New Roman"/>
          <w:sz w:val="26"/>
          <w:szCs w:val="26"/>
        </w:rPr>
        <w:t xml:space="preserve"> прокуратуры нарушений не выявлено</w:t>
      </w:r>
      <w:proofErr w:type="gramStart"/>
      <w:r w:rsidR="00D170CD" w:rsidRPr="005654BB">
        <w:rPr>
          <w:rFonts w:cs="Times New Roman"/>
          <w:sz w:val="26"/>
          <w:szCs w:val="26"/>
        </w:rPr>
        <w:t>.</w:t>
      </w:r>
      <w:r w:rsidRPr="005654BB">
        <w:rPr>
          <w:rFonts w:cs="Times New Roman"/>
          <w:sz w:val="26"/>
          <w:szCs w:val="26"/>
        </w:rPr>
        <w:t>З</w:t>
      </w:r>
      <w:proofErr w:type="gramEnd"/>
      <w:r w:rsidRPr="005654BB">
        <w:rPr>
          <w:rFonts w:cs="Times New Roman"/>
          <w:sz w:val="26"/>
          <w:szCs w:val="26"/>
        </w:rPr>
        <w:t>аседания комиссии по соблюдению требований к служебному поведению муниципальных служащих и урегулированию конфликта интересов не проводились из-за отсутствия нарушений.</w:t>
      </w:r>
    </w:p>
    <w:p w:rsidR="00A835C3" w:rsidRPr="005654BB" w:rsidRDefault="00A835C3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Повышение квалификации проводится в соответствии с индивидуальными планами профессионального развития муниципальных служащих, в 2016году обучение не проводилось.</w:t>
      </w:r>
      <w:r w:rsidR="00423F2D">
        <w:rPr>
          <w:rFonts w:cs="Times New Roman"/>
          <w:sz w:val="26"/>
          <w:szCs w:val="26"/>
        </w:rPr>
        <w:t xml:space="preserve"> </w:t>
      </w:r>
      <w:r w:rsidR="00CE4D01" w:rsidRPr="005654BB">
        <w:rPr>
          <w:rFonts w:cs="Times New Roman"/>
          <w:sz w:val="26"/>
          <w:szCs w:val="26"/>
        </w:rPr>
        <w:t>В</w:t>
      </w:r>
      <w:r w:rsidRPr="005654BB">
        <w:rPr>
          <w:rFonts w:cs="Times New Roman"/>
          <w:sz w:val="26"/>
          <w:szCs w:val="26"/>
        </w:rPr>
        <w:t xml:space="preserve"> 2016году проведено обучение (ознакомление) с НПА </w:t>
      </w:r>
      <w:proofErr w:type="spellStart"/>
      <w:r w:rsidRPr="005654BB">
        <w:rPr>
          <w:rFonts w:cs="Times New Roman"/>
          <w:sz w:val="26"/>
          <w:szCs w:val="26"/>
        </w:rPr>
        <w:t>антикоррупционной</w:t>
      </w:r>
      <w:proofErr w:type="spellEnd"/>
      <w:r w:rsidRPr="005654BB">
        <w:rPr>
          <w:rFonts w:cs="Times New Roman"/>
          <w:sz w:val="26"/>
          <w:szCs w:val="26"/>
        </w:rPr>
        <w:t xml:space="preserve"> направленности с кандидатами на вакантные должности – муниципальный жилищный инспектор и экономист</w:t>
      </w:r>
      <w:r w:rsidR="00C46251" w:rsidRPr="005654BB">
        <w:rPr>
          <w:rFonts w:cs="Times New Roman"/>
          <w:sz w:val="26"/>
          <w:szCs w:val="26"/>
        </w:rPr>
        <w:t>.</w:t>
      </w:r>
      <w:r w:rsidR="00D170CD" w:rsidRPr="005654BB">
        <w:rPr>
          <w:rFonts w:cs="Times New Roman"/>
          <w:sz w:val="26"/>
          <w:szCs w:val="26"/>
        </w:rPr>
        <w:t xml:space="preserve"> Все муниципальные служащие </w:t>
      </w:r>
      <w:r w:rsidR="00423F2D">
        <w:rPr>
          <w:rFonts w:cs="Times New Roman"/>
          <w:sz w:val="26"/>
          <w:szCs w:val="26"/>
        </w:rPr>
        <w:t>А</w:t>
      </w:r>
      <w:r w:rsidR="00D170CD" w:rsidRPr="005654BB">
        <w:rPr>
          <w:rFonts w:cs="Times New Roman"/>
          <w:sz w:val="26"/>
          <w:szCs w:val="26"/>
        </w:rPr>
        <w:t xml:space="preserve">дминистрации и депутаты Совета сельского поселения под роспись ознакомлены с </w:t>
      </w:r>
      <w:proofErr w:type="spellStart"/>
      <w:r w:rsidR="00D170CD" w:rsidRPr="005654BB">
        <w:rPr>
          <w:rFonts w:cs="Times New Roman"/>
          <w:sz w:val="26"/>
          <w:szCs w:val="26"/>
        </w:rPr>
        <w:t>антикоррупционной</w:t>
      </w:r>
      <w:proofErr w:type="spellEnd"/>
      <w:r w:rsidR="00D170CD" w:rsidRPr="005654BB">
        <w:rPr>
          <w:rFonts w:cs="Times New Roman"/>
          <w:sz w:val="26"/>
          <w:szCs w:val="26"/>
        </w:rPr>
        <w:t xml:space="preserve"> нормативной базой.</w:t>
      </w:r>
    </w:p>
    <w:p w:rsidR="00A835C3" w:rsidRDefault="00D170CD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Н</w:t>
      </w:r>
      <w:r w:rsidR="00C46251" w:rsidRPr="005654BB">
        <w:rPr>
          <w:rFonts w:cs="Times New Roman"/>
          <w:sz w:val="26"/>
          <w:szCs w:val="26"/>
        </w:rPr>
        <w:t>а информационных стендах сельского поселения р</w:t>
      </w:r>
      <w:r w:rsidR="00A835C3" w:rsidRPr="005654BB">
        <w:rPr>
          <w:rFonts w:cs="Times New Roman"/>
          <w:sz w:val="26"/>
          <w:szCs w:val="26"/>
        </w:rPr>
        <w:t xml:space="preserve">азмещены плакаты </w:t>
      </w:r>
      <w:proofErr w:type="spellStart"/>
      <w:r w:rsidR="00A835C3" w:rsidRPr="005654BB">
        <w:rPr>
          <w:rFonts w:cs="Times New Roman"/>
          <w:sz w:val="26"/>
          <w:szCs w:val="26"/>
        </w:rPr>
        <w:t>антикоррупционной</w:t>
      </w:r>
      <w:proofErr w:type="spellEnd"/>
      <w:r w:rsidR="00A835C3" w:rsidRPr="005654BB">
        <w:rPr>
          <w:rFonts w:cs="Times New Roman"/>
          <w:sz w:val="26"/>
          <w:szCs w:val="26"/>
        </w:rPr>
        <w:t xml:space="preserve"> направленности.</w:t>
      </w:r>
    </w:p>
    <w:p w:rsidR="005654BB" w:rsidRPr="005654BB" w:rsidRDefault="005654BB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CE4D01" w:rsidRPr="005654BB" w:rsidRDefault="005654BB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Style w:val="af"/>
          <w:rFonts w:cs="Times New Roman"/>
          <w:sz w:val="26"/>
          <w:szCs w:val="26"/>
        </w:rPr>
        <w:t>Профилактика терроризма и экстремизма.</w:t>
      </w:r>
    </w:p>
    <w:p w:rsidR="00741C29" w:rsidRPr="005654BB" w:rsidRDefault="002A6453" w:rsidP="00A576F6">
      <w:pPr>
        <w:tabs>
          <w:tab w:val="left" w:pos="2335"/>
        </w:tabs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Style w:val="af"/>
          <w:rFonts w:cs="Times New Roman"/>
          <w:b w:val="0"/>
          <w:sz w:val="26"/>
          <w:szCs w:val="26"/>
        </w:rPr>
        <w:t>В целях профилактики</w:t>
      </w:r>
      <w:r w:rsidR="00741C29" w:rsidRPr="005654BB">
        <w:rPr>
          <w:rStyle w:val="af"/>
          <w:rFonts w:cs="Times New Roman"/>
          <w:b w:val="0"/>
          <w:sz w:val="26"/>
          <w:szCs w:val="26"/>
        </w:rPr>
        <w:t xml:space="preserve"> терроризма и экстремизма, а также минимизации </w:t>
      </w:r>
      <w:proofErr w:type="gramStart"/>
      <w:r w:rsidR="00423F2D">
        <w:rPr>
          <w:rStyle w:val="af"/>
          <w:rFonts w:cs="Times New Roman"/>
          <w:b w:val="0"/>
          <w:sz w:val="26"/>
          <w:szCs w:val="26"/>
        </w:rPr>
        <w:t>и</w:t>
      </w:r>
      <w:r w:rsidR="00741C29" w:rsidRPr="005654BB">
        <w:rPr>
          <w:rStyle w:val="af"/>
          <w:rFonts w:cs="Times New Roman"/>
          <w:b w:val="0"/>
          <w:sz w:val="26"/>
          <w:szCs w:val="26"/>
        </w:rPr>
        <w:t>(</w:t>
      </w:r>
      <w:proofErr w:type="gramEnd"/>
      <w:r w:rsidR="00741C29" w:rsidRPr="005654BB">
        <w:rPr>
          <w:rStyle w:val="af"/>
          <w:rFonts w:cs="Times New Roman"/>
          <w:b w:val="0"/>
          <w:sz w:val="26"/>
          <w:szCs w:val="26"/>
        </w:rPr>
        <w:t>или) ликвидации последствий проявлений терроризма и экстремизма на территории сельского поселения Аксаковский сельсовет муниципального района Белебеевский район Республики Башкортостан</w:t>
      </w:r>
      <w:r w:rsidRPr="005654BB">
        <w:rPr>
          <w:rStyle w:val="af"/>
          <w:rFonts w:cs="Times New Roman"/>
          <w:b w:val="0"/>
          <w:sz w:val="26"/>
          <w:szCs w:val="26"/>
        </w:rPr>
        <w:t xml:space="preserve"> е</w:t>
      </w:r>
      <w:r w:rsidR="00741C29" w:rsidRPr="005654BB">
        <w:rPr>
          <w:rStyle w:val="af"/>
          <w:rFonts w:cs="Times New Roman"/>
          <w:b w:val="0"/>
          <w:sz w:val="26"/>
          <w:szCs w:val="26"/>
        </w:rPr>
        <w:t>жеквартально проводи</w:t>
      </w:r>
      <w:r w:rsidR="005654BB">
        <w:rPr>
          <w:rStyle w:val="af"/>
          <w:rFonts w:cs="Times New Roman"/>
          <w:b w:val="0"/>
          <w:sz w:val="26"/>
          <w:szCs w:val="26"/>
        </w:rPr>
        <w:t>тся</w:t>
      </w:r>
      <w:r w:rsidR="00741C29" w:rsidRPr="005654BB">
        <w:rPr>
          <w:rFonts w:cs="Times New Roman"/>
          <w:sz w:val="26"/>
          <w:szCs w:val="26"/>
        </w:rPr>
        <w:t xml:space="preserve"> обследовани</w:t>
      </w:r>
      <w:r w:rsidR="005654BB">
        <w:rPr>
          <w:rFonts w:cs="Times New Roman"/>
          <w:sz w:val="26"/>
          <w:szCs w:val="26"/>
        </w:rPr>
        <w:t>е</w:t>
      </w:r>
      <w:r w:rsidR="00741C29" w:rsidRPr="005654BB">
        <w:rPr>
          <w:rFonts w:cs="Times New Roman"/>
          <w:sz w:val="26"/>
          <w:szCs w:val="26"/>
        </w:rPr>
        <w:t xml:space="preserve"> ветхих заброшенных домовладений</w:t>
      </w:r>
      <w:r w:rsidRPr="005654BB">
        <w:rPr>
          <w:rFonts w:cs="Times New Roman"/>
          <w:sz w:val="26"/>
          <w:szCs w:val="26"/>
        </w:rPr>
        <w:t xml:space="preserve">, МКД (чердаки, подвалы) </w:t>
      </w:r>
      <w:r w:rsidR="00741C29" w:rsidRPr="005654BB">
        <w:rPr>
          <w:rFonts w:cs="Times New Roman"/>
          <w:sz w:val="26"/>
          <w:szCs w:val="26"/>
        </w:rPr>
        <w:t>на предмет нахождения в них посторонних лиц</w:t>
      </w:r>
      <w:r w:rsidR="00A576F6" w:rsidRPr="005654BB">
        <w:rPr>
          <w:rFonts w:cs="Times New Roman"/>
          <w:sz w:val="26"/>
          <w:szCs w:val="26"/>
        </w:rPr>
        <w:t xml:space="preserve">, представляется </w:t>
      </w:r>
      <w:r w:rsidR="00A576F6" w:rsidRPr="005654BB">
        <w:rPr>
          <w:rFonts w:cs="Times New Roman"/>
          <w:sz w:val="26"/>
          <w:szCs w:val="26"/>
        </w:rPr>
        <w:lastRenderedPageBreak/>
        <w:t xml:space="preserve">информация о проведенных мероприятиях по профилактике терроризма и экстремизма </w:t>
      </w:r>
      <w:r w:rsidR="00741C29" w:rsidRPr="005654BB">
        <w:rPr>
          <w:rFonts w:cs="Times New Roman"/>
          <w:sz w:val="26"/>
          <w:szCs w:val="26"/>
        </w:rPr>
        <w:t>в органы прокуратуры</w:t>
      </w:r>
      <w:r w:rsidR="00A576F6" w:rsidRPr="005654BB">
        <w:rPr>
          <w:rFonts w:cs="Times New Roman"/>
          <w:sz w:val="26"/>
          <w:szCs w:val="26"/>
        </w:rPr>
        <w:t>.</w:t>
      </w:r>
      <w:r w:rsidR="00741C29" w:rsidRPr="005654BB">
        <w:rPr>
          <w:rFonts w:cs="Times New Roman"/>
          <w:sz w:val="26"/>
          <w:szCs w:val="26"/>
        </w:rPr>
        <w:t xml:space="preserve"> В здании администрации оборудован стенд «Терроризм – угроза обществу», регулярно на информационных стендах сельского поселения обновляется информация на антитеррористическую тематику.</w:t>
      </w:r>
    </w:p>
    <w:p w:rsidR="005654BB" w:rsidRPr="005654BB" w:rsidRDefault="005654BB" w:rsidP="005654BB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 xml:space="preserve">На территории сельского поселения создана ДНД «Управа» в количественном составе из трех человек. Дружинниками совместно с УУП ежемесячно проводятся профилактические рейды по неблагополучным семьям с целью выявления и пресечения преступлений и административных правонарушений. </w:t>
      </w:r>
      <w:proofErr w:type="gramStart"/>
      <w:r w:rsidRPr="005654BB">
        <w:rPr>
          <w:rFonts w:cs="Times New Roman"/>
          <w:sz w:val="26"/>
          <w:szCs w:val="26"/>
        </w:rPr>
        <w:t>Составлен график мероприятий ДНД и направлен</w:t>
      </w:r>
      <w:proofErr w:type="gramEnd"/>
      <w:r w:rsidRPr="005654BB">
        <w:rPr>
          <w:rFonts w:cs="Times New Roman"/>
          <w:sz w:val="26"/>
          <w:szCs w:val="26"/>
        </w:rPr>
        <w:t xml:space="preserve"> на согласование в ОМВД по </w:t>
      </w:r>
      <w:proofErr w:type="spellStart"/>
      <w:r w:rsidRPr="005654BB">
        <w:rPr>
          <w:rFonts w:cs="Times New Roman"/>
          <w:sz w:val="26"/>
          <w:szCs w:val="26"/>
        </w:rPr>
        <w:t>Белебеевскому</w:t>
      </w:r>
      <w:proofErr w:type="spellEnd"/>
      <w:r w:rsidRPr="005654BB">
        <w:rPr>
          <w:rFonts w:cs="Times New Roman"/>
          <w:sz w:val="26"/>
          <w:szCs w:val="26"/>
        </w:rPr>
        <w:t xml:space="preserve"> району.</w:t>
      </w:r>
    </w:p>
    <w:p w:rsidR="005654BB" w:rsidRDefault="005654BB" w:rsidP="00480C19">
      <w:pPr>
        <w:ind w:left="-567" w:right="-82" w:firstLine="540"/>
        <w:jc w:val="both"/>
        <w:rPr>
          <w:rFonts w:cs="Times New Roman"/>
          <w:b/>
          <w:sz w:val="26"/>
          <w:szCs w:val="26"/>
        </w:rPr>
      </w:pPr>
    </w:p>
    <w:p w:rsidR="00D170CD" w:rsidRPr="005654BB" w:rsidRDefault="005654BB" w:rsidP="00480C19">
      <w:pPr>
        <w:ind w:left="-567" w:right="-82" w:firstLine="540"/>
        <w:jc w:val="both"/>
        <w:rPr>
          <w:rFonts w:cs="Times New Roman"/>
          <w:b/>
          <w:sz w:val="26"/>
          <w:szCs w:val="26"/>
        </w:rPr>
      </w:pPr>
      <w:r w:rsidRPr="005654BB">
        <w:rPr>
          <w:rFonts w:cs="Times New Roman"/>
          <w:b/>
          <w:sz w:val="26"/>
          <w:szCs w:val="26"/>
        </w:rPr>
        <w:t>Мероприятия.</w:t>
      </w:r>
    </w:p>
    <w:p w:rsidR="00480C19" w:rsidRPr="00480C19" w:rsidRDefault="00C54DFE" w:rsidP="00480C19">
      <w:pPr>
        <w:pStyle w:val="af0"/>
        <w:spacing w:before="0" w:beforeAutospacing="0" w:after="0" w:afterAutospacing="0"/>
        <w:ind w:left="-567" w:right="-82" w:firstLine="540"/>
        <w:jc w:val="both"/>
        <w:rPr>
          <w:color w:val="000000"/>
          <w:sz w:val="26"/>
          <w:szCs w:val="26"/>
        </w:rPr>
      </w:pPr>
      <w:r w:rsidRPr="00480C19">
        <w:rPr>
          <w:sz w:val="26"/>
          <w:szCs w:val="26"/>
        </w:rPr>
        <w:t xml:space="preserve">На решение проблем организации досуга населения и приобщение жителей Аксаковского сельского поселения культурному развитию направлена работа </w:t>
      </w:r>
      <w:proofErr w:type="spellStart"/>
      <w:r w:rsidR="001A08B0" w:rsidRPr="00480C19">
        <w:rPr>
          <w:sz w:val="26"/>
          <w:szCs w:val="26"/>
        </w:rPr>
        <w:t>Надеждинского</w:t>
      </w:r>
      <w:proofErr w:type="spellEnd"/>
      <w:r w:rsidR="001A08B0" w:rsidRPr="00480C19">
        <w:rPr>
          <w:sz w:val="26"/>
          <w:szCs w:val="26"/>
        </w:rPr>
        <w:t xml:space="preserve"> </w:t>
      </w:r>
      <w:r w:rsidRPr="00480C19">
        <w:rPr>
          <w:sz w:val="26"/>
          <w:szCs w:val="26"/>
        </w:rPr>
        <w:t>сельск</w:t>
      </w:r>
      <w:r w:rsidR="001A08B0" w:rsidRPr="00480C19">
        <w:rPr>
          <w:sz w:val="26"/>
          <w:szCs w:val="26"/>
        </w:rPr>
        <w:t>ого</w:t>
      </w:r>
      <w:r w:rsidRPr="00480C19">
        <w:rPr>
          <w:sz w:val="26"/>
          <w:szCs w:val="26"/>
        </w:rPr>
        <w:t xml:space="preserve"> дом</w:t>
      </w:r>
      <w:r w:rsidR="001A08B0" w:rsidRPr="00480C19">
        <w:rPr>
          <w:sz w:val="26"/>
          <w:szCs w:val="26"/>
        </w:rPr>
        <w:t>а</w:t>
      </w:r>
      <w:r w:rsidRPr="00480C19">
        <w:rPr>
          <w:sz w:val="26"/>
          <w:szCs w:val="26"/>
        </w:rPr>
        <w:t xml:space="preserve"> культуры, 2 библиотек.</w:t>
      </w:r>
      <w:r w:rsidR="005654BB" w:rsidRPr="00480C19">
        <w:rPr>
          <w:sz w:val="26"/>
          <w:szCs w:val="26"/>
        </w:rPr>
        <w:t xml:space="preserve"> </w:t>
      </w:r>
      <w:proofErr w:type="spellStart"/>
      <w:r w:rsidRPr="00480C19">
        <w:rPr>
          <w:sz w:val="26"/>
          <w:szCs w:val="26"/>
        </w:rPr>
        <w:t>Культурно-досуговые</w:t>
      </w:r>
      <w:proofErr w:type="spellEnd"/>
      <w:r w:rsidRPr="00480C19">
        <w:rPr>
          <w:sz w:val="26"/>
          <w:szCs w:val="26"/>
        </w:rPr>
        <w:t xml:space="preserve"> мероприятия на территории сельского поселения </w:t>
      </w:r>
      <w:proofErr w:type="gramStart"/>
      <w:r w:rsidRPr="00480C19">
        <w:rPr>
          <w:sz w:val="26"/>
          <w:szCs w:val="26"/>
        </w:rPr>
        <w:t>организовываются и проводятся</w:t>
      </w:r>
      <w:proofErr w:type="gramEnd"/>
      <w:r w:rsidRPr="00480C19">
        <w:rPr>
          <w:sz w:val="26"/>
          <w:szCs w:val="26"/>
        </w:rPr>
        <w:t xml:space="preserve"> учреждением культуры. Во всех мероприятиях участвуют </w:t>
      </w:r>
      <w:r w:rsidR="001A7B4B" w:rsidRPr="00480C19">
        <w:rPr>
          <w:sz w:val="26"/>
          <w:szCs w:val="26"/>
        </w:rPr>
        <w:t xml:space="preserve">жители поселения, </w:t>
      </w:r>
      <w:r w:rsidRPr="00480C19">
        <w:rPr>
          <w:sz w:val="26"/>
          <w:szCs w:val="26"/>
        </w:rPr>
        <w:t>воспитанники детского сада №38 «Золушка»</w:t>
      </w:r>
      <w:r w:rsidR="001A7B4B" w:rsidRPr="00480C19">
        <w:rPr>
          <w:sz w:val="26"/>
          <w:szCs w:val="26"/>
        </w:rPr>
        <w:t>,</w:t>
      </w:r>
      <w:r w:rsidRPr="00480C19">
        <w:rPr>
          <w:sz w:val="26"/>
          <w:szCs w:val="26"/>
        </w:rPr>
        <w:t xml:space="preserve"> учащиеся СОШ</w:t>
      </w:r>
      <w:r w:rsidR="00F00A36" w:rsidRPr="00480C19">
        <w:rPr>
          <w:sz w:val="26"/>
          <w:szCs w:val="26"/>
        </w:rPr>
        <w:t xml:space="preserve"> </w:t>
      </w:r>
      <w:r w:rsidRPr="00480C19">
        <w:rPr>
          <w:sz w:val="26"/>
          <w:szCs w:val="26"/>
        </w:rPr>
        <w:t>№41</w:t>
      </w:r>
      <w:r w:rsidR="001A7B4B" w:rsidRPr="00480C19">
        <w:rPr>
          <w:sz w:val="26"/>
          <w:szCs w:val="26"/>
        </w:rPr>
        <w:t>, вокальная группа «Сударушки»</w:t>
      </w:r>
      <w:r w:rsidRPr="00480C19">
        <w:rPr>
          <w:sz w:val="26"/>
          <w:szCs w:val="26"/>
        </w:rPr>
        <w:t>.</w:t>
      </w:r>
      <w:r w:rsidR="00480C19" w:rsidRPr="00480C19">
        <w:rPr>
          <w:sz w:val="26"/>
          <w:szCs w:val="26"/>
        </w:rPr>
        <w:t xml:space="preserve"> </w:t>
      </w:r>
      <w:proofErr w:type="gramStart"/>
      <w:r w:rsidR="00480C19" w:rsidRPr="00480C19">
        <w:rPr>
          <w:sz w:val="26"/>
          <w:szCs w:val="26"/>
        </w:rPr>
        <w:t>В 2016 году проведены мероприятия</w:t>
      </w:r>
      <w:r w:rsidR="00480C19" w:rsidRPr="00480C19">
        <w:rPr>
          <w:color w:val="000000"/>
          <w:sz w:val="26"/>
          <w:szCs w:val="26"/>
        </w:rPr>
        <w:t>, посвященные Дню памяти россиян, исполнявших служебный долг за пределами Отечества,</w:t>
      </w:r>
      <w:r w:rsidR="00480C19" w:rsidRPr="00480C19">
        <w:rPr>
          <w:sz w:val="26"/>
          <w:szCs w:val="26"/>
        </w:rPr>
        <w:t xml:space="preserve"> </w:t>
      </w:r>
      <w:r w:rsidR="00480C19">
        <w:rPr>
          <w:sz w:val="26"/>
          <w:szCs w:val="26"/>
        </w:rPr>
        <w:t xml:space="preserve">торжественные мероприятия, посвященному Дню защитника Отечества и международному женскому Дню, </w:t>
      </w:r>
      <w:r w:rsidR="00480C19" w:rsidRPr="00480C19">
        <w:rPr>
          <w:sz w:val="26"/>
          <w:szCs w:val="26"/>
        </w:rPr>
        <w:t>народное гуляние «Разгуляй, Масленица!»,</w:t>
      </w:r>
      <w:r w:rsidR="00480C19" w:rsidRPr="00480C19">
        <w:rPr>
          <w:color w:val="000000"/>
          <w:sz w:val="26"/>
          <w:szCs w:val="26"/>
        </w:rPr>
        <w:t xml:space="preserve"> праздничные мероприятия, посвященных 71-й годовщине Победы в Великой Отечественной войне 1941-1945 годов, </w:t>
      </w:r>
      <w:r w:rsidR="00480C19">
        <w:rPr>
          <w:sz w:val="26"/>
          <w:szCs w:val="26"/>
        </w:rPr>
        <w:t xml:space="preserve">День Соседей, День Матери, </w:t>
      </w:r>
      <w:r w:rsidR="00480C19" w:rsidRPr="00480C19">
        <w:rPr>
          <w:color w:val="000000"/>
          <w:sz w:val="26"/>
          <w:szCs w:val="26"/>
        </w:rPr>
        <w:t>празднование Нового 2017 года в сельском поселении</w:t>
      </w:r>
      <w:r w:rsidR="00480C19">
        <w:rPr>
          <w:color w:val="000000"/>
          <w:sz w:val="26"/>
          <w:szCs w:val="26"/>
        </w:rPr>
        <w:t>.</w:t>
      </w:r>
      <w:proofErr w:type="gramEnd"/>
    </w:p>
    <w:p w:rsidR="00423F2D" w:rsidRPr="00480C19" w:rsidRDefault="00423F2D" w:rsidP="00480C19">
      <w:pPr>
        <w:ind w:left="-567" w:right="-82" w:firstLine="540"/>
        <w:jc w:val="both"/>
        <w:rPr>
          <w:rFonts w:eastAsia="Calibri" w:cs="Times New Roman"/>
          <w:sz w:val="26"/>
          <w:szCs w:val="26"/>
          <w:lang w:eastAsia="en-US"/>
        </w:rPr>
      </w:pPr>
    </w:p>
    <w:p w:rsidR="00C54DFE" w:rsidRPr="005654BB" w:rsidRDefault="006A1D2A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 xml:space="preserve">В 2016 году население сельского поселении приняло участие в </w:t>
      </w:r>
      <w:r w:rsidR="001A7B4B" w:rsidRPr="005654BB">
        <w:rPr>
          <w:rFonts w:cs="Times New Roman"/>
          <w:sz w:val="26"/>
          <w:szCs w:val="26"/>
        </w:rPr>
        <w:t>П</w:t>
      </w:r>
      <w:r w:rsidRPr="005654BB">
        <w:rPr>
          <w:rFonts w:cs="Times New Roman"/>
          <w:sz w:val="26"/>
          <w:szCs w:val="26"/>
        </w:rPr>
        <w:t>рограмме поддержки местных инициатив</w:t>
      </w:r>
      <w:r w:rsidR="001A7B4B" w:rsidRPr="005654BB">
        <w:rPr>
          <w:rFonts w:cs="Times New Roman"/>
          <w:sz w:val="26"/>
          <w:szCs w:val="26"/>
        </w:rPr>
        <w:t>-</w:t>
      </w:r>
      <w:r w:rsidRPr="005654BB">
        <w:rPr>
          <w:rFonts w:cs="Times New Roman"/>
          <w:sz w:val="26"/>
          <w:szCs w:val="26"/>
        </w:rPr>
        <w:t xml:space="preserve">2016 с проектом «Обустройство спортивной площадки на территории пришкольного участка». </w:t>
      </w:r>
      <w:proofErr w:type="gramStart"/>
      <w:r w:rsidRPr="005654BB">
        <w:rPr>
          <w:rFonts w:cs="Times New Roman"/>
          <w:sz w:val="26"/>
          <w:szCs w:val="26"/>
        </w:rPr>
        <w:t>Проведены аукционы</w:t>
      </w:r>
      <w:r w:rsidR="001A7B4B" w:rsidRPr="005654BB">
        <w:rPr>
          <w:rFonts w:cs="Times New Roman"/>
          <w:sz w:val="26"/>
          <w:szCs w:val="26"/>
        </w:rPr>
        <w:t xml:space="preserve"> и определены</w:t>
      </w:r>
      <w:proofErr w:type="gramEnd"/>
      <w:r w:rsidR="001A7B4B" w:rsidRPr="005654BB">
        <w:rPr>
          <w:rFonts w:cs="Times New Roman"/>
          <w:sz w:val="26"/>
          <w:szCs w:val="26"/>
        </w:rPr>
        <w:t xml:space="preserve"> подрядчики</w:t>
      </w:r>
      <w:r w:rsidRPr="005654BB">
        <w:rPr>
          <w:rFonts w:cs="Times New Roman"/>
          <w:sz w:val="26"/>
          <w:szCs w:val="26"/>
        </w:rPr>
        <w:t xml:space="preserve"> по данному проекту.</w:t>
      </w:r>
      <w:r w:rsidR="001A7B4B" w:rsidRPr="005654BB">
        <w:rPr>
          <w:rFonts w:cs="Times New Roman"/>
          <w:sz w:val="26"/>
          <w:szCs w:val="26"/>
        </w:rPr>
        <w:t xml:space="preserve"> Срок исполнения контрактов – 31 мая 2017года.</w:t>
      </w:r>
    </w:p>
    <w:p w:rsidR="001A7B4B" w:rsidRPr="005654BB" w:rsidRDefault="001A7B4B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 xml:space="preserve">По реализации проекта реконструкции водоснабжении сельского поселения:  в 2016г. получено положительное заключение </w:t>
      </w:r>
      <w:proofErr w:type="spellStart"/>
      <w:r w:rsidRPr="005654BB">
        <w:rPr>
          <w:rFonts w:cs="Times New Roman"/>
          <w:sz w:val="26"/>
          <w:szCs w:val="26"/>
        </w:rPr>
        <w:t>Госэкспертизы</w:t>
      </w:r>
      <w:proofErr w:type="spellEnd"/>
      <w:r w:rsidRPr="005654BB">
        <w:rPr>
          <w:rFonts w:cs="Times New Roman"/>
          <w:sz w:val="26"/>
          <w:szCs w:val="26"/>
        </w:rPr>
        <w:t>, в настоящее время проводятся мероприятия по определению источников финансирования для начала выполнения работ.</w:t>
      </w:r>
    </w:p>
    <w:p w:rsidR="00593531" w:rsidRPr="005654BB" w:rsidRDefault="001A7B4B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 xml:space="preserve">По вопросу строительства школы и Аксаковского клуба: определено место строительства объектов, </w:t>
      </w:r>
      <w:r w:rsidR="00593531" w:rsidRPr="005654BB">
        <w:rPr>
          <w:rFonts w:cs="Times New Roman"/>
          <w:sz w:val="26"/>
          <w:szCs w:val="26"/>
        </w:rPr>
        <w:t>ведутся работы по подготовке проектной документации.</w:t>
      </w:r>
    </w:p>
    <w:p w:rsidR="001A7B4B" w:rsidRPr="005654BB" w:rsidRDefault="00593531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По вопросу медицинского обслуживания населения: принято решение о строительстве врачебного корпуса для жителей всего поселения.</w:t>
      </w:r>
      <w:r w:rsidR="001A7B4B" w:rsidRPr="005654BB">
        <w:rPr>
          <w:rFonts w:cs="Times New Roman"/>
          <w:sz w:val="26"/>
          <w:szCs w:val="26"/>
        </w:rPr>
        <w:t xml:space="preserve"> </w:t>
      </w:r>
    </w:p>
    <w:p w:rsidR="005654BB" w:rsidRPr="005654BB" w:rsidRDefault="005654BB" w:rsidP="005654BB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p w:rsidR="00C54DFE" w:rsidRPr="005654BB" w:rsidRDefault="00C54DF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За прошедший 2016 год все выполненные в соответствии с планом</w:t>
      </w:r>
      <w:r w:rsidR="001A08B0" w:rsidRPr="005654BB">
        <w:rPr>
          <w:rFonts w:cs="Times New Roman"/>
          <w:sz w:val="26"/>
          <w:szCs w:val="26"/>
        </w:rPr>
        <w:t xml:space="preserve"> мероприятия</w:t>
      </w:r>
      <w:r w:rsidRPr="005654BB">
        <w:rPr>
          <w:rFonts w:cs="Times New Roman"/>
          <w:sz w:val="26"/>
          <w:szCs w:val="26"/>
        </w:rPr>
        <w:t xml:space="preserve"> направлены на развитие сельского поселения.</w:t>
      </w:r>
    </w:p>
    <w:p w:rsidR="00C54DFE" w:rsidRPr="00A576F6" w:rsidRDefault="00C54DFE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  <w:r w:rsidRPr="005654BB">
        <w:rPr>
          <w:rFonts w:cs="Times New Roman"/>
          <w:sz w:val="26"/>
          <w:szCs w:val="26"/>
        </w:rPr>
        <w:t>В заключение хочу поблагодарить депутатов, приглашенных за совместную работу и выразить надежду, что эта работа будет продолжена в 2017 г.</w:t>
      </w:r>
    </w:p>
    <w:p w:rsidR="00CE1F7F" w:rsidRPr="00A576F6" w:rsidRDefault="00CE1F7F" w:rsidP="00A576F6">
      <w:pPr>
        <w:ind w:left="-567" w:right="-82" w:firstLine="540"/>
        <w:jc w:val="both"/>
        <w:rPr>
          <w:rFonts w:cs="Times New Roman"/>
          <w:sz w:val="26"/>
          <w:szCs w:val="26"/>
        </w:rPr>
      </w:pPr>
    </w:p>
    <w:sectPr w:rsidR="00CE1F7F" w:rsidRPr="00A576F6" w:rsidSect="005654BB">
      <w:pgSz w:w="11906" w:h="16838"/>
      <w:pgMar w:top="737" w:right="505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61" w:rsidRDefault="006F6D61" w:rsidP="00D03AD5">
      <w:r>
        <w:separator/>
      </w:r>
    </w:p>
  </w:endnote>
  <w:endnote w:type="continuationSeparator" w:id="0">
    <w:p w:rsidR="006F6D61" w:rsidRDefault="006F6D61" w:rsidP="00D0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61" w:rsidRDefault="006F6D61" w:rsidP="00D03AD5">
      <w:r>
        <w:separator/>
      </w:r>
    </w:p>
  </w:footnote>
  <w:footnote w:type="continuationSeparator" w:id="0">
    <w:p w:rsidR="006F6D61" w:rsidRDefault="006F6D61" w:rsidP="00D0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06F65"/>
    <w:multiLevelType w:val="hybridMultilevel"/>
    <w:tmpl w:val="C1ECF746"/>
    <w:lvl w:ilvl="0" w:tplc="0BC61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47079"/>
    <w:multiLevelType w:val="hybridMultilevel"/>
    <w:tmpl w:val="A200667C"/>
    <w:lvl w:ilvl="0" w:tplc="A42827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8">
    <w:nsid w:val="5F2423C5"/>
    <w:multiLevelType w:val="hybridMultilevel"/>
    <w:tmpl w:val="92A682F2"/>
    <w:lvl w:ilvl="0" w:tplc="5A0839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65587"/>
    <w:multiLevelType w:val="hybridMultilevel"/>
    <w:tmpl w:val="BCE42C56"/>
    <w:lvl w:ilvl="0" w:tplc="4150E57E">
      <w:start w:val="1"/>
      <w:numFmt w:val="decimal"/>
      <w:lvlText w:val="%1)"/>
      <w:lvlJc w:val="left"/>
      <w:pPr>
        <w:tabs>
          <w:tab w:val="num" w:pos="1833"/>
        </w:tabs>
        <w:ind w:left="183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24"/>
  </w:num>
  <w:num w:numId="10">
    <w:abstractNumId w:val="7"/>
  </w:num>
  <w:num w:numId="11">
    <w:abstractNumId w:val="5"/>
  </w:num>
  <w:num w:numId="12">
    <w:abstractNumId w:val="30"/>
  </w:num>
  <w:num w:numId="13">
    <w:abstractNumId w:val="23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22"/>
  </w:num>
  <w:num w:numId="19">
    <w:abstractNumId w:val="28"/>
  </w:num>
  <w:num w:numId="20">
    <w:abstractNumId w:val="8"/>
  </w:num>
  <w:num w:numId="21">
    <w:abstractNumId w:val="25"/>
  </w:num>
  <w:num w:numId="22">
    <w:abstractNumId w:val="14"/>
  </w:num>
  <w:num w:numId="23">
    <w:abstractNumId w:val="19"/>
  </w:num>
  <w:num w:numId="24">
    <w:abstractNumId w:val="4"/>
  </w:num>
  <w:num w:numId="25">
    <w:abstractNumId w:val="1"/>
  </w:num>
  <w:num w:numId="26">
    <w:abstractNumId w:val="21"/>
  </w:num>
  <w:num w:numId="27">
    <w:abstractNumId w:val="26"/>
  </w:num>
  <w:num w:numId="28">
    <w:abstractNumId w:val="10"/>
  </w:num>
  <w:num w:numId="29">
    <w:abstractNumId w:val="2"/>
  </w:num>
  <w:num w:numId="30">
    <w:abstractNumId w:val="11"/>
  </w:num>
  <w:num w:numId="31">
    <w:abstractNumId w:val="18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47"/>
    <w:rsid w:val="00020665"/>
    <w:rsid w:val="00022448"/>
    <w:rsid w:val="000568B0"/>
    <w:rsid w:val="00063F0A"/>
    <w:rsid w:val="0007192B"/>
    <w:rsid w:val="000737A9"/>
    <w:rsid w:val="00080BC6"/>
    <w:rsid w:val="000866B9"/>
    <w:rsid w:val="000877A6"/>
    <w:rsid w:val="000900AA"/>
    <w:rsid w:val="000A45F5"/>
    <w:rsid w:val="000D0DAD"/>
    <w:rsid w:val="000D7F30"/>
    <w:rsid w:val="000F31EB"/>
    <w:rsid w:val="00107291"/>
    <w:rsid w:val="00113AF2"/>
    <w:rsid w:val="001238DF"/>
    <w:rsid w:val="0015602A"/>
    <w:rsid w:val="00164935"/>
    <w:rsid w:val="00174DE3"/>
    <w:rsid w:val="0018610D"/>
    <w:rsid w:val="00186DD2"/>
    <w:rsid w:val="00193F5D"/>
    <w:rsid w:val="001A08B0"/>
    <w:rsid w:val="001A7B4B"/>
    <w:rsid w:val="001B5096"/>
    <w:rsid w:val="001B50A0"/>
    <w:rsid w:val="001B5B47"/>
    <w:rsid w:val="001B6669"/>
    <w:rsid w:val="001C26EE"/>
    <w:rsid w:val="001D4AC9"/>
    <w:rsid w:val="001E3138"/>
    <w:rsid w:val="00212E09"/>
    <w:rsid w:val="00214A71"/>
    <w:rsid w:val="002304D2"/>
    <w:rsid w:val="0023308D"/>
    <w:rsid w:val="00266FE1"/>
    <w:rsid w:val="00281051"/>
    <w:rsid w:val="00281B16"/>
    <w:rsid w:val="002A4314"/>
    <w:rsid w:val="002A45E1"/>
    <w:rsid w:val="002A6453"/>
    <w:rsid w:val="002C5536"/>
    <w:rsid w:val="002D1480"/>
    <w:rsid w:val="002D192B"/>
    <w:rsid w:val="002D2EA0"/>
    <w:rsid w:val="002E2CD1"/>
    <w:rsid w:val="002E3966"/>
    <w:rsid w:val="002E5292"/>
    <w:rsid w:val="002E70A2"/>
    <w:rsid w:val="002F0FF7"/>
    <w:rsid w:val="002F16CC"/>
    <w:rsid w:val="002F4B44"/>
    <w:rsid w:val="002F7012"/>
    <w:rsid w:val="00302454"/>
    <w:rsid w:val="0030439B"/>
    <w:rsid w:val="00333EC8"/>
    <w:rsid w:val="0033535A"/>
    <w:rsid w:val="00336A46"/>
    <w:rsid w:val="003405E0"/>
    <w:rsid w:val="00343854"/>
    <w:rsid w:val="00350271"/>
    <w:rsid w:val="00350809"/>
    <w:rsid w:val="003542EE"/>
    <w:rsid w:val="00365E81"/>
    <w:rsid w:val="00370A85"/>
    <w:rsid w:val="003736B7"/>
    <w:rsid w:val="003A0CB5"/>
    <w:rsid w:val="003B0932"/>
    <w:rsid w:val="003C6B89"/>
    <w:rsid w:val="003D454D"/>
    <w:rsid w:val="003D5E51"/>
    <w:rsid w:val="003E4C49"/>
    <w:rsid w:val="00401E84"/>
    <w:rsid w:val="00410936"/>
    <w:rsid w:val="00422DC0"/>
    <w:rsid w:val="00423F2D"/>
    <w:rsid w:val="00427366"/>
    <w:rsid w:val="00430BCD"/>
    <w:rsid w:val="004533A8"/>
    <w:rsid w:val="00470B81"/>
    <w:rsid w:val="00480C19"/>
    <w:rsid w:val="00487DAB"/>
    <w:rsid w:val="004B7B32"/>
    <w:rsid w:val="004C7CED"/>
    <w:rsid w:val="004D3574"/>
    <w:rsid w:val="004D6133"/>
    <w:rsid w:val="004E61A4"/>
    <w:rsid w:val="004E6F8F"/>
    <w:rsid w:val="00502B9B"/>
    <w:rsid w:val="005601EE"/>
    <w:rsid w:val="005654BB"/>
    <w:rsid w:val="00593531"/>
    <w:rsid w:val="005B2FC6"/>
    <w:rsid w:val="005B3A9C"/>
    <w:rsid w:val="005B4ADB"/>
    <w:rsid w:val="005B626F"/>
    <w:rsid w:val="005E0E2B"/>
    <w:rsid w:val="005E3252"/>
    <w:rsid w:val="0060044B"/>
    <w:rsid w:val="00606895"/>
    <w:rsid w:val="0064257F"/>
    <w:rsid w:val="00662053"/>
    <w:rsid w:val="0067092D"/>
    <w:rsid w:val="006727B3"/>
    <w:rsid w:val="00673709"/>
    <w:rsid w:val="006A1D2A"/>
    <w:rsid w:val="006B6662"/>
    <w:rsid w:val="006C0603"/>
    <w:rsid w:val="006D3BA8"/>
    <w:rsid w:val="006D6284"/>
    <w:rsid w:val="006D6B00"/>
    <w:rsid w:val="006F1BE1"/>
    <w:rsid w:val="006F6D61"/>
    <w:rsid w:val="006F7E9F"/>
    <w:rsid w:val="0071748F"/>
    <w:rsid w:val="00720231"/>
    <w:rsid w:val="00722297"/>
    <w:rsid w:val="00723A0E"/>
    <w:rsid w:val="00727375"/>
    <w:rsid w:val="007319DB"/>
    <w:rsid w:val="007366AC"/>
    <w:rsid w:val="00741C29"/>
    <w:rsid w:val="00742919"/>
    <w:rsid w:val="007437A8"/>
    <w:rsid w:val="00744772"/>
    <w:rsid w:val="00746B9B"/>
    <w:rsid w:val="00753B91"/>
    <w:rsid w:val="0075509D"/>
    <w:rsid w:val="007571A0"/>
    <w:rsid w:val="007740FA"/>
    <w:rsid w:val="007803AC"/>
    <w:rsid w:val="007924C0"/>
    <w:rsid w:val="007A369B"/>
    <w:rsid w:val="007C2865"/>
    <w:rsid w:val="007C2FAB"/>
    <w:rsid w:val="007D38F7"/>
    <w:rsid w:val="007E3818"/>
    <w:rsid w:val="007F5CF6"/>
    <w:rsid w:val="007F5E0E"/>
    <w:rsid w:val="007F6587"/>
    <w:rsid w:val="007F68EA"/>
    <w:rsid w:val="00802911"/>
    <w:rsid w:val="00806E10"/>
    <w:rsid w:val="00812586"/>
    <w:rsid w:val="0082168A"/>
    <w:rsid w:val="008248B1"/>
    <w:rsid w:val="00826729"/>
    <w:rsid w:val="008309D9"/>
    <w:rsid w:val="00850EF5"/>
    <w:rsid w:val="00855FE2"/>
    <w:rsid w:val="00882987"/>
    <w:rsid w:val="00883825"/>
    <w:rsid w:val="0088524B"/>
    <w:rsid w:val="0088750C"/>
    <w:rsid w:val="008B0931"/>
    <w:rsid w:val="008C48B0"/>
    <w:rsid w:val="008C6595"/>
    <w:rsid w:val="008D4051"/>
    <w:rsid w:val="008D44AC"/>
    <w:rsid w:val="008D7999"/>
    <w:rsid w:val="008F10DF"/>
    <w:rsid w:val="0091129E"/>
    <w:rsid w:val="009253F5"/>
    <w:rsid w:val="0093330A"/>
    <w:rsid w:val="00936597"/>
    <w:rsid w:val="00947E79"/>
    <w:rsid w:val="00951339"/>
    <w:rsid w:val="009542DE"/>
    <w:rsid w:val="00965EA4"/>
    <w:rsid w:val="00966909"/>
    <w:rsid w:val="00970AF5"/>
    <w:rsid w:val="00984D02"/>
    <w:rsid w:val="009921B9"/>
    <w:rsid w:val="009A278B"/>
    <w:rsid w:val="009A3A37"/>
    <w:rsid w:val="009C501F"/>
    <w:rsid w:val="009D53AC"/>
    <w:rsid w:val="009E22A3"/>
    <w:rsid w:val="009E58F2"/>
    <w:rsid w:val="00A162CD"/>
    <w:rsid w:val="00A42751"/>
    <w:rsid w:val="00A472F5"/>
    <w:rsid w:val="00A4789C"/>
    <w:rsid w:val="00A576F6"/>
    <w:rsid w:val="00A66033"/>
    <w:rsid w:val="00A70950"/>
    <w:rsid w:val="00A729AD"/>
    <w:rsid w:val="00A7367D"/>
    <w:rsid w:val="00A7400C"/>
    <w:rsid w:val="00A7686C"/>
    <w:rsid w:val="00A835C3"/>
    <w:rsid w:val="00A84B90"/>
    <w:rsid w:val="00A90B98"/>
    <w:rsid w:val="00AA249C"/>
    <w:rsid w:val="00AA60DF"/>
    <w:rsid w:val="00AD23EA"/>
    <w:rsid w:val="00AD3F1D"/>
    <w:rsid w:val="00AD644A"/>
    <w:rsid w:val="00AE1B20"/>
    <w:rsid w:val="00AF5EEF"/>
    <w:rsid w:val="00B329D7"/>
    <w:rsid w:val="00B54FEE"/>
    <w:rsid w:val="00B72BA1"/>
    <w:rsid w:val="00B74150"/>
    <w:rsid w:val="00B76CDB"/>
    <w:rsid w:val="00BA3F7A"/>
    <w:rsid w:val="00BB47F3"/>
    <w:rsid w:val="00BC559C"/>
    <w:rsid w:val="00BD32E6"/>
    <w:rsid w:val="00BE1FFE"/>
    <w:rsid w:val="00BF08DE"/>
    <w:rsid w:val="00BF1F89"/>
    <w:rsid w:val="00BF3294"/>
    <w:rsid w:val="00BF35EF"/>
    <w:rsid w:val="00C1036B"/>
    <w:rsid w:val="00C104AD"/>
    <w:rsid w:val="00C241EF"/>
    <w:rsid w:val="00C24898"/>
    <w:rsid w:val="00C339FF"/>
    <w:rsid w:val="00C437B7"/>
    <w:rsid w:val="00C43B02"/>
    <w:rsid w:val="00C46251"/>
    <w:rsid w:val="00C54DFE"/>
    <w:rsid w:val="00C57820"/>
    <w:rsid w:val="00C60392"/>
    <w:rsid w:val="00C65AAF"/>
    <w:rsid w:val="00C94D6B"/>
    <w:rsid w:val="00CA13B0"/>
    <w:rsid w:val="00CB1601"/>
    <w:rsid w:val="00CB1A21"/>
    <w:rsid w:val="00CD5B1A"/>
    <w:rsid w:val="00CE1F7F"/>
    <w:rsid w:val="00CE3A78"/>
    <w:rsid w:val="00CE4D01"/>
    <w:rsid w:val="00CE686E"/>
    <w:rsid w:val="00D03AD5"/>
    <w:rsid w:val="00D170CD"/>
    <w:rsid w:val="00D1714A"/>
    <w:rsid w:val="00D2724E"/>
    <w:rsid w:val="00D30D78"/>
    <w:rsid w:val="00D440E0"/>
    <w:rsid w:val="00D45D8E"/>
    <w:rsid w:val="00D50DBE"/>
    <w:rsid w:val="00D5171A"/>
    <w:rsid w:val="00D55F69"/>
    <w:rsid w:val="00D571DB"/>
    <w:rsid w:val="00D73030"/>
    <w:rsid w:val="00D827CF"/>
    <w:rsid w:val="00D91465"/>
    <w:rsid w:val="00D91760"/>
    <w:rsid w:val="00D94437"/>
    <w:rsid w:val="00D95495"/>
    <w:rsid w:val="00DA0C8F"/>
    <w:rsid w:val="00DA424D"/>
    <w:rsid w:val="00DA6B8B"/>
    <w:rsid w:val="00DC481A"/>
    <w:rsid w:val="00DF1267"/>
    <w:rsid w:val="00E15F5F"/>
    <w:rsid w:val="00E222A2"/>
    <w:rsid w:val="00E23E42"/>
    <w:rsid w:val="00E35B21"/>
    <w:rsid w:val="00E52D03"/>
    <w:rsid w:val="00E548AB"/>
    <w:rsid w:val="00E57F0B"/>
    <w:rsid w:val="00E648F4"/>
    <w:rsid w:val="00E72B6D"/>
    <w:rsid w:val="00E73D6A"/>
    <w:rsid w:val="00E84D03"/>
    <w:rsid w:val="00E97828"/>
    <w:rsid w:val="00EA4C7F"/>
    <w:rsid w:val="00EB0A96"/>
    <w:rsid w:val="00EB245E"/>
    <w:rsid w:val="00EE1658"/>
    <w:rsid w:val="00EE3D74"/>
    <w:rsid w:val="00EF35E1"/>
    <w:rsid w:val="00EF70B6"/>
    <w:rsid w:val="00F00A36"/>
    <w:rsid w:val="00F05E45"/>
    <w:rsid w:val="00F110A4"/>
    <w:rsid w:val="00F3654A"/>
    <w:rsid w:val="00F43545"/>
    <w:rsid w:val="00FB7CDC"/>
    <w:rsid w:val="00FD19E9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2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35B21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E35B21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E35B21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35B21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35B2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35B21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E35B21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E35B21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E35B21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B21"/>
    <w:pPr>
      <w:jc w:val="both"/>
    </w:pPr>
    <w:rPr>
      <w:sz w:val="28"/>
    </w:rPr>
  </w:style>
  <w:style w:type="paragraph" w:styleId="20">
    <w:name w:val="Body Text 2"/>
    <w:basedOn w:val="a"/>
    <w:link w:val="21"/>
    <w:rsid w:val="00E35B21"/>
    <w:pPr>
      <w:spacing w:after="120" w:line="480" w:lineRule="auto"/>
    </w:pPr>
  </w:style>
  <w:style w:type="paragraph" w:styleId="a4">
    <w:name w:val="caption"/>
    <w:basedOn w:val="a"/>
    <w:qFormat/>
    <w:rsid w:val="00E35B21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E35B21"/>
    <w:pPr>
      <w:ind w:firstLine="240"/>
      <w:jc w:val="both"/>
    </w:pPr>
    <w:rPr>
      <w:b/>
      <w:sz w:val="26"/>
    </w:rPr>
  </w:style>
  <w:style w:type="paragraph" w:styleId="22">
    <w:name w:val="Body Text Indent 2"/>
    <w:basedOn w:val="a"/>
    <w:rsid w:val="00E35B21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E35B21"/>
    <w:pPr>
      <w:jc w:val="center"/>
    </w:pPr>
    <w:rPr>
      <w:rFonts w:cs="Times New Roman"/>
      <w:b/>
      <w:bCs/>
    </w:rPr>
  </w:style>
  <w:style w:type="paragraph" w:styleId="30">
    <w:name w:val="Body Text 3"/>
    <w:basedOn w:val="a"/>
    <w:link w:val="31"/>
    <w:rsid w:val="00E35B21"/>
    <w:pPr>
      <w:jc w:val="both"/>
    </w:pPr>
    <w:rPr>
      <w:b/>
      <w:sz w:val="26"/>
    </w:rPr>
  </w:style>
  <w:style w:type="paragraph" w:styleId="32">
    <w:name w:val="Body Text Indent 3"/>
    <w:basedOn w:val="a"/>
    <w:rsid w:val="00E35B21"/>
    <w:pPr>
      <w:ind w:left="-284" w:firstLine="284"/>
      <w:jc w:val="both"/>
    </w:pPr>
    <w:rPr>
      <w:bCs/>
      <w:sz w:val="26"/>
    </w:rPr>
  </w:style>
  <w:style w:type="paragraph" w:customStyle="1" w:styleId="ConsNonformat">
    <w:name w:val="ConsNonformat"/>
    <w:rsid w:val="00D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C57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7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092D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D3BA8"/>
    <w:rPr>
      <w:rFonts w:cs="Arial"/>
      <w:b/>
      <w:sz w:val="26"/>
      <w:szCs w:val="24"/>
    </w:rPr>
  </w:style>
  <w:style w:type="paragraph" w:styleId="a9">
    <w:name w:val="No Spacing"/>
    <w:uiPriority w:val="1"/>
    <w:qFormat/>
    <w:rsid w:val="000A45F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D03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3AD5"/>
    <w:rPr>
      <w:rFonts w:cs="Arial"/>
      <w:sz w:val="24"/>
      <w:szCs w:val="24"/>
    </w:rPr>
  </w:style>
  <w:style w:type="paragraph" w:styleId="ac">
    <w:name w:val="footer"/>
    <w:basedOn w:val="a"/>
    <w:link w:val="ad"/>
    <w:rsid w:val="00D03A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3AD5"/>
    <w:rPr>
      <w:rFonts w:cs="Arial"/>
      <w:sz w:val="24"/>
      <w:szCs w:val="24"/>
    </w:rPr>
  </w:style>
  <w:style w:type="table" w:styleId="ae">
    <w:name w:val="Table Grid"/>
    <w:basedOn w:val="10"/>
    <w:rsid w:val="00B5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B54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rsid w:val="00B54F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21">
    <w:name w:val="Основной текст 2 Знак"/>
    <w:basedOn w:val="a0"/>
    <w:link w:val="20"/>
    <w:rsid w:val="005E0E2B"/>
    <w:rPr>
      <w:rFonts w:cs="Arial"/>
      <w:sz w:val="24"/>
      <w:szCs w:val="24"/>
    </w:rPr>
  </w:style>
  <w:style w:type="paragraph" w:customStyle="1" w:styleId="ConsPlusTitle">
    <w:name w:val="ConsPlusTitle"/>
    <w:rsid w:val="00212E0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Strong"/>
    <w:basedOn w:val="a0"/>
    <w:qFormat/>
    <w:rsid w:val="00741C29"/>
    <w:rPr>
      <w:b/>
      <w:bCs/>
    </w:rPr>
  </w:style>
  <w:style w:type="character" w:customStyle="1" w:styleId="apple-converted-space">
    <w:name w:val="apple-converted-space"/>
    <w:basedOn w:val="a0"/>
    <w:rsid w:val="00741C29"/>
  </w:style>
  <w:style w:type="paragraph" w:styleId="af0">
    <w:name w:val="Normal (Web)"/>
    <w:basedOn w:val="a"/>
    <w:rsid w:val="00480C19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2740</Words>
  <Characters>18969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cp:lastModifiedBy>1</cp:lastModifiedBy>
  <cp:revision>37</cp:revision>
  <cp:lastPrinted>2017-03-01T11:08:00Z</cp:lastPrinted>
  <dcterms:created xsi:type="dcterms:W3CDTF">2016-02-11T05:18:00Z</dcterms:created>
  <dcterms:modified xsi:type="dcterms:W3CDTF">2017-03-01T11:08:00Z</dcterms:modified>
</cp:coreProperties>
</file>